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FFA" w14:textId="75907562" w:rsidR="00192FF3" w:rsidRDefault="005435CC" w:rsidP="005F5E41">
      <w:pPr>
        <w:tabs>
          <w:tab w:val="left" w:pos="2127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50E67" wp14:editId="1214DDD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858000" cy="1295400"/>
                <wp:effectExtent l="0" t="0" r="19050" b="19050"/>
                <wp:wrapNone/>
                <wp:docPr id="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5C09A" w14:textId="160E4CE4" w:rsidR="00192FF3" w:rsidRPr="00CF23C8" w:rsidRDefault="00CF23C8" w:rsidP="00CF23C8">
                            <w:pPr>
                              <w:pStyle w:val="Web"/>
                              <w:spacing w:before="0" w:beforeAutospacing="0" w:after="0" w:afterAutospacing="0" w:line="576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23C8"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スーパーマーケット・トレードショー</w:t>
                            </w: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202</w:t>
                            </w:r>
                            <w:r w:rsidR="00DE63B1">
                              <w:rPr>
                                <w:rFonts w:ascii="HGSoeiKakugothicUB" w:eastAsia="HGSoeiKakugothicUB" w:hAnsi="HGSoeiKakugothicUB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 w:rsidR="00192FF3" w:rsidRPr="00CF23C8"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出展申込書</w:t>
                            </w:r>
                          </w:p>
                          <w:p w14:paraId="2EFAA518" w14:textId="0FE6D90A" w:rsidR="00192FF3" w:rsidRPr="00A03DCE" w:rsidRDefault="00192FF3" w:rsidP="00CF23C8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3DCE"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[送付先]Email:</w:t>
                            </w:r>
                            <w:r w:rsidRPr="00A03DCE"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5435CC" w:rsidRPr="00A03DCE">
                                <w:rPr>
                                  <w:rStyle w:val="aa"/>
                                  <w:rFonts w:ascii="HGSoeiKakugothicUB" w:eastAsia="HGSoeiKakugothicUB" w:hAnsi="HGSoeiKakugothicUB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newfoods@ric-shizuoka.or.jp</w:t>
                              </w:r>
                            </w:hyperlink>
                            <w:r w:rsidR="00E879BE" w:rsidRPr="00E879BE">
                              <w:rPr>
                                <w:rStyle w:val="aa"/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　担当：加藤</w:t>
                            </w:r>
                          </w:p>
                          <w:p w14:paraId="0FB28FA7" w14:textId="1C18D469" w:rsidR="005435CC" w:rsidRDefault="005435CC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435CC">
                              <w:rPr>
                                <w:rFonts w:ascii="HGSoeiKakugothicUB" w:eastAsia="HGSoeiKakugothicUB" w:hAnsi="HGSoeiKakugothicUB" w:cs="Times New Roman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（公財）静岡県産業振興財団フーズ・ヘルスケアオープンイノベーションセンター</w:t>
                            </w:r>
                          </w:p>
                          <w:p w14:paraId="7F997425" w14:textId="77777777" w:rsidR="00CF23C8" w:rsidRDefault="00CF23C8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9E35CB7" w14:textId="77777777" w:rsidR="00CF23C8" w:rsidRPr="00CF23C8" w:rsidRDefault="00CF23C8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82040" tIns="41020" rIns="82040" bIns="410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0E67" id="正方形/長方形 42" o:spid="_x0000_s1026" style="position:absolute;left:0;text-align:left;margin-left:0;margin-top:2.05pt;width:540pt;height:10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5t0wEAAAcEAAAOAAAAZHJzL2Uyb0RvYy54bWysU22P0zAM/o7Ef4j6nfWF3WlM606IEwgJ&#10;wYmDH5ClzhopiaMkt3b/HiftdRMgnYT4ksaxn8f2Y3d3NxrNTuCDQtsW9aoqGFiBnbLHtvj54+Ob&#10;TcFC5LbjGi20xRlCcbd//Wo3uC002KPuwDMisWE7uLboY3TbsgyiB8PDCh1Yckr0hkcy/bHsPB+I&#10;3eiyqarbckDfOY8CQqDX+8lZ7DO/lCDiNykDRKbbgmqL+fT5PKSz3O/49ui565WYy+D/UIXhylLS&#10;heqeR86evPqDyijhMaCMK4GmRCmVgNwDdVNXv3Xz2HMHuRcSJ7hFpvD/aMXX06N78CTD4MI20DV1&#10;MUpv0pfqY2MW67yIBWNkgh5vNzebqiJNBfnq5t3NmgziKS9w50P8BGhYurSFp2lkkfjpS4hT6HNI&#10;yqZtervUkW/xrGFyfgfJVEeZ60ySVwQ+aM9OnIbLhQAb67kCbSk6waTSegG+fRk4xyco5PVZwM3L&#10;4AWRM6ONC9goi/5vBHopWU7xzwpMfScJ4ngY5/kcsDs/eKY/W1qBTVOt00pnY11XDRn+2nO49nAr&#10;eqTFF3Gqw+L7p4hS5TmkNBP3nJ62LU9y/jPSOl/bOery/+5/AQAA//8DAFBLAwQUAAYACAAAACEA&#10;k9432doAAAAHAQAADwAAAGRycy9kb3ducmV2LnhtbEyPQUvDQBCF74L/YZmCNzubIhJiJqUUPAQP&#10;0iqet9kxSc3Ohuy2Tf+925Me573He9+U69kN6sxT6L0QZEsNiqXxtpeW4PPj9TEHFaIRawYvTHDl&#10;AOvq/q40hfUX2fF5H1uVSiQUhqCLcSwQQ9OxM2HpR5bkffvJmZjOqUU7mUsqdwOutH5GZ3pJC50Z&#10;edtx87M/OYIjyvbNvx/Hnavx2n+5WgLWRA+LefMCKvIc/8Jww0/oUCWmgz+JDWogSI9EgqcM1M3U&#10;uU7CgWCl8wywKvE/f/ULAAD//wMAUEsBAi0AFAAGAAgAAAAhALaDOJL+AAAA4QEAABMAAAAAAAAA&#10;AAAAAAAAAAAAAFtDb250ZW50X1R5cGVzXS54bWxQSwECLQAUAAYACAAAACEAOP0h/9YAAACUAQAA&#10;CwAAAAAAAAAAAAAAAAAvAQAAX3JlbHMvLnJlbHNQSwECLQAUAAYACAAAACEAnqh+bdMBAAAHBAAA&#10;DgAAAAAAAAAAAAAAAAAuAgAAZHJzL2Uyb0RvYy54bWxQSwECLQAUAAYACAAAACEAk9432doAAAAH&#10;AQAADwAAAAAAAAAAAAAAAAAtBAAAZHJzL2Rvd25yZXYueG1sUEsFBgAAAAAEAAQA8wAAADQFAAAA&#10;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inset="2.27889mm,1.1394mm,2.27889mm,1.1394mm">
                  <w:txbxContent>
                    <w:p w14:paraId="2045C09A" w14:textId="160E4CE4" w:rsidR="00192FF3" w:rsidRPr="00CF23C8" w:rsidRDefault="00CF23C8" w:rsidP="00CF23C8">
                      <w:pPr>
                        <w:pStyle w:val="Web"/>
                        <w:spacing w:before="0" w:beforeAutospacing="0" w:after="0" w:afterAutospacing="0" w:line="576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F23C8"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スーパーマーケット・トレードショー</w:t>
                      </w:r>
                      <w:r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202</w:t>
                      </w:r>
                      <w:r w:rsidR="00DE63B1">
                        <w:rPr>
                          <w:rFonts w:ascii="HGSoeiKakugothicUB" w:eastAsia="HGSoeiKakugothicUB" w:hAnsi="HGSoeiKakugothicUB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4</w:t>
                      </w:r>
                      <w:r w:rsidR="00192FF3" w:rsidRPr="00CF23C8"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出展申込書</w:t>
                      </w:r>
                    </w:p>
                    <w:p w14:paraId="2EFAA518" w14:textId="0FE6D90A" w:rsidR="00192FF3" w:rsidRPr="00A03DCE" w:rsidRDefault="00192FF3" w:rsidP="00CF23C8">
                      <w:pPr>
                        <w:pStyle w:val="Web"/>
                        <w:spacing w:beforeLines="50" w:before="18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03DCE"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[送付先]Email:</w:t>
                      </w:r>
                      <w:r w:rsidRPr="00A03DCE"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5435CC" w:rsidRPr="00A03DCE">
                          <w:rPr>
                            <w:rStyle w:val="aa"/>
                            <w:rFonts w:ascii="HGSoeiKakugothicUB" w:eastAsia="HGSoeiKakugothicUB" w:hAnsi="HGSoeiKakugothicUB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newfoods@ric-shizuoka.or.jp</w:t>
                        </w:r>
                      </w:hyperlink>
                      <w:r w:rsidR="00E879BE" w:rsidRPr="00E879BE">
                        <w:rPr>
                          <w:rStyle w:val="aa"/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u w:val="none"/>
                        </w:rPr>
                        <w:t xml:space="preserve">　担当：加藤</w:t>
                      </w:r>
                    </w:p>
                    <w:p w14:paraId="0FB28FA7" w14:textId="1C18D469" w:rsidR="005435CC" w:rsidRDefault="005435CC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5435CC">
                        <w:rPr>
                          <w:rFonts w:ascii="HGSoeiKakugothicUB" w:eastAsia="HGSoeiKakugothicUB" w:hAnsi="HGSoeiKakugothicUB" w:cs="Times New Roman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（公財）静岡県産業振興財団フーズ・ヘルスケアオープンイノベーションセンター</w:t>
                      </w:r>
                    </w:p>
                    <w:p w14:paraId="7F997425" w14:textId="77777777" w:rsidR="00CF23C8" w:rsidRDefault="00CF23C8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39E35CB7" w14:textId="77777777" w:rsidR="00CF23C8" w:rsidRPr="00CF23C8" w:rsidRDefault="00CF23C8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E41" w:rsidRPr="00197AF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8DB6" wp14:editId="3BA86565">
                <wp:simplePos x="0" y="0"/>
                <wp:positionH relativeFrom="column">
                  <wp:posOffset>4888230</wp:posOffset>
                </wp:positionH>
                <wp:positionV relativeFrom="paragraph">
                  <wp:posOffset>54610</wp:posOffset>
                </wp:positionV>
                <wp:extent cx="1808480" cy="533400"/>
                <wp:effectExtent l="0" t="0" r="2032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3695F" w14:textId="77777777" w:rsidR="0077664B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申込締切</w:t>
                            </w:r>
                          </w:p>
                          <w:p w14:paraId="42EE5101" w14:textId="77777777" w:rsidR="005F5E41" w:rsidRPr="005F5E41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/>
                                <w:sz w:val="22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６月２２日（金</w:t>
                            </w:r>
                            <w:r w:rsidR="005F5E41" w:rsidRPr="005F5E41"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BC71" id="_x0000_s1028" style="position:absolute;left:0;text-align:left;margin-left:384.9pt;margin-top:4.3pt;width:142.4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K/EQIAAEkEAAAOAAAAZHJzL2Uyb0RvYy54bWysVMGO0zAQvSPxD5bvNGl3t6qipiu0q+WC&#10;YMXCB7iO3VjYHsv2tumHwAfAmTPiwOewEn/B2EnTBXpCXByPPe/NvJlxlped0WQrfFBgazqdlJQI&#10;y6FRdlPTd29vni0oCZHZhmmwoqZ7Eejl6umT5c5VYgYt6EZ4giQ2VDtX0zZGVxVF4K0wLEzACYuX&#10;ErxhEU2/KRrPdshudDEry3mxA984D1yEgKfX/SVdZX4pBY+vpQwiEl1TzC3m1ed1ndZitWTVxjPX&#10;Kj6kwf4hC8OUxaAj1TWLjNx79ReVUdxDABknHEwBUiousgZUMy3/UHPXMieyFixOcGOZwv+j5a+2&#10;t56opqZzSiwz2KKHL58fPn778f1T8fPD135HLlKhdi5U6H/nbv1gBdwm1Z30Jn1RD+lycfdjcUUX&#10;CcfD6aJcnC+wBxzvLs7Ozstc/eKIdj7EFwIMSZuaemxerinbvgwRI6LrwSUF0zatAbRqbpTW2Uhj&#10;I660J1uGDV9vpilvxD3yQishi6Smzz/v4l6LnvWNkFgQzHiWo+dRPHIyzoWN84FXW/ROMIkZjMDp&#10;KaCOh2QG3wQTeURHYHkK+HvEEZGjgo0j2CgL/hRB836M3Psf1Peak/zYrbs8BbNDo9fQ7HEyfNRX&#10;0L8dZnkL+HR47KNYeH4fQarcmkTSQwZynNdc+eFtpQfx2M5exz/A6hcAAAD//wMAUEsDBBQABgAI&#10;AAAAIQDH7/4G3AAAAAkBAAAPAAAAZHJzL2Rvd25yZXYueG1sTI/BTsMwEETvSPyDtUjcqNMIQpvG&#10;qSIQEtcULty28TaJsNep7bbh73FPcNvRjGbeVtvZGnEmH0bHCpaLDARx5/TIvYLPj7eHFYgQkTUa&#10;x6TghwJs69ubCkvtLtzSeRd7kUo4lKhgiHEqpQzdQBbDwk3EyTs4bzEm6XupPV5SuTUyz7JCWhw5&#10;LQw40ctA3ffuZBW8mmb55Y7c4Htsj/3o83b2uVL3d3OzARFpjn9huOIndKgT096dWAdhFDwX64Qe&#10;FawKEFc/e3pM117BOi9A1pX8/0H9CwAA//8DAFBLAQItABQABgAIAAAAIQC2gziS/gAAAOEBAAAT&#10;AAAAAAAAAAAAAAAAAAAAAABbQ29udGVudF9UeXBlc10ueG1sUEsBAi0AFAAGAAgAAAAhADj9If/W&#10;AAAAlAEAAAsAAAAAAAAAAAAAAAAALwEAAF9yZWxzLy5yZWxzUEsBAi0AFAAGAAgAAAAhAPK7cr8R&#10;AgAASQQAAA4AAAAAAAAAAAAAAAAALgIAAGRycy9lMm9Eb2MueG1sUEsBAi0AFAAGAAgAAAAhAMfv&#10;/gbcAAAACQEAAA8AAAAAAAAAAAAAAAAAawQAAGRycy9kb3ducmV2LnhtbFBLBQYAAAAABAAEAPMA&#10;AAB0BQAAAAA=&#10;" fillcolor="white [3201]" strokecolor="white [3212]" strokeweight="1pt">
                <v:textbox>
                  <w:txbxContent>
                    <w:p w:rsidR="0077664B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申込締切</w:t>
                      </w:r>
                    </w:p>
                    <w:p w:rsidR="005F5E41" w:rsidRPr="005F5E41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６月２２日（金</w:t>
                      </w:r>
                      <w:r w:rsidR="005F5E41" w:rsidRPr="005F5E41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25AA1730" w14:textId="28CF2394" w:rsidR="00192FF3" w:rsidRDefault="00192FF3" w:rsidP="005F5E41">
      <w:pPr>
        <w:tabs>
          <w:tab w:val="left" w:pos="2127"/>
        </w:tabs>
        <w:rPr>
          <w:sz w:val="14"/>
        </w:rPr>
      </w:pPr>
    </w:p>
    <w:p w14:paraId="09485D37" w14:textId="77777777" w:rsidR="00192FF3" w:rsidRDefault="00192FF3" w:rsidP="005F5E41">
      <w:pPr>
        <w:tabs>
          <w:tab w:val="left" w:pos="2127"/>
        </w:tabs>
        <w:rPr>
          <w:sz w:val="14"/>
        </w:rPr>
      </w:pPr>
    </w:p>
    <w:p w14:paraId="382CB31D" w14:textId="782D8205" w:rsidR="00192FF3" w:rsidRDefault="00192FF3" w:rsidP="005F5E41">
      <w:pPr>
        <w:tabs>
          <w:tab w:val="left" w:pos="2127"/>
        </w:tabs>
        <w:rPr>
          <w:sz w:val="14"/>
        </w:rPr>
      </w:pPr>
    </w:p>
    <w:p w14:paraId="25E038DA" w14:textId="35AD153F" w:rsidR="00192FF3" w:rsidRDefault="00CF23C8" w:rsidP="005F5E41">
      <w:pPr>
        <w:tabs>
          <w:tab w:val="left" w:pos="2127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4E38F" wp14:editId="609F3C02">
                <wp:simplePos x="0" y="0"/>
                <wp:positionH relativeFrom="column">
                  <wp:posOffset>344805</wp:posOffset>
                </wp:positionH>
                <wp:positionV relativeFrom="paragraph">
                  <wp:posOffset>64135</wp:posOffset>
                </wp:positionV>
                <wp:extent cx="604837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4BD0" w14:textId="0A0DA2C3" w:rsidR="00CF23C8" w:rsidRPr="00A03DCE" w:rsidRDefault="00CF23C8" w:rsidP="00CF23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申込締日　令和</w:t>
                            </w:r>
                            <w:r w:rsidR="00E879B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５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年</w:t>
                            </w:r>
                            <w:r w:rsidR="002E35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7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 w:rsidR="002E35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12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日（</w:t>
                            </w:r>
                            <w:r w:rsidR="00CC46E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水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）　17：00</w:t>
                            </w:r>
                            <w:r w:rsidR="002420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E38F" id="正方形/長方形 2" o:spid="_x0000_s1028" style="position:absolute;left:0;text-align:left;margin-left:27.15pt;margin-top:5.05pt;width:476.2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YUWAIAAP4EAAAOAAAAZHJzL2Uyb0RvYy54bWysVE1v2zAMvQ/YfxB0X+1kSdMFdYqgRYcB&#10;QRu0HXpWZKkxJosapcTOfv0o2XG7LqdhF1kU+fj56MurtjZsr9BXYAs+Oss5U1ZCWdmXgn9/uv10&#10;wZkPwpbCgFUFPyjPrxYfP1w2bq7GsAVTKmTkxPp54wq+DcHNs8zLraqFPwOnLCk1YC0CifiSlSga&#10;8l6bbJzn51kDWDoEqbyn15tOyRfJv9ZKhnutvQrMFJxyC+nEdG7imS0uxfwFhdtWsk9D/EMWtags&#10;BR1c3Ygg2A6rv1zVlUTwoMOZhDoDrSupUg1UzSh/V83jVjiVaqHmeDe0yf8/t/Ju/+jWSG1onJ97&#10;usYqWo11/FJ+rE3NOgzNUm1gkh7P88nF59mUM0m68cV0Nk3dzF7RDn34qqBm8VJwpGGkHon9ygeK&#10;SKZHExJe46dbOBgVUzD2QWlWlRRxnNCJGuraINsLGqqQUtkwioMkf8k6wnRlzAAcnQKaAdTbRphK&#10;lBmA+SngnxEHRIoKNgzgurKApxyUP47p6s7+WH1Xcyw/tJuWio4196PZQHlYI0PoKOydvK2orSvh&#10;w1ogcZbYTXsY7unQBpqCQ3/jbAv469R7tCcqkZazhnag4P7nTqDizHyzRLIvo8kkLk0SJtPZmAR8&#10;q9m81dhdfQ00kRFtvJPpGu2DOV41Qv1M67qMUUklrKTYBZcBj8J16HaTFl6q5TKZ0aI4EVb20cno&#10;PPY50uapfRboem4FYuUdHPdFzN9RrLONSAvLXQBdJf7FTnd97SdAS5Zo1P8Q4ha/lZPV629r8RsA&#10;AP//AwBQSwMEFAAGAAgAAAAhANcEJj/bAAAACQEAAA8AAABkcnMvZG93bnJldi54bWxMj01Lw0AQ&#10;hu+C/2EZwZvdpLGlxGxKEQQPClrF8zQ7JtHsbMhuk/TfOz3Z48zz8n4U29l1aqQhtJ4NpIsEFHHl&#10;bcu1gc+Pp7sNqBCRLXaeycCJAmzL66sCc+snfqdxH2slJhxyNNDE2Odah6ohh2Hhe2Jh335wGOUc&#10;am0HnMTcdXqZJGvtsGVJaLCnx4aq3/3RGfA/elzXL1+77Bk32esc3tzyNBlzezPvHkBFmuO/GM71&#10;pTqU0ungj2yD6gys7jNRyj9JQZ25pMmWg5BVCros9OWC8g8AAP//AwBQSwECLQAUAAYACAAAACEA&#10;toM4kv4AAADhAQAAEwAAAAAAAAAAAAAAAAAAAAAAW0NvbnRlbnRfVHlwZXNdLnhtbFBLAQItABQA&#10;BgAIAAAAIQA4/SH/1gAAAJQBAAALAAAAAAAAAAAAAAAAAC8BAABfcmVscy8ucmVsc1BLAQItABQA&#10;BgAIAAAAIQBz/6YUWAIAAP4EAAAOAAAAAAAAAAAAAAAAAC4CAABkcnMvZTJvRG9jLnhtbFBLAQIt&#10;ABQABgAIAAAAIQDXBCY/2wAAAAkBAAAPAAAAAAAAAAAAAAAAALIEAABkcnMvZG93bnJldi54bWxQ&#10;SwUGAAAAAAQABADzAAAAugUAAAAA&#10;" fillcolor="white [3201]" strokecolor="#5b9bd5 [3204]" strokeweight="1pt">
                <v:textbox>
                  <w:txbxContent>
                    <w:p w14:paraId="53AE4BD0" w14:textId="0A0DA2C3" w:rsidR="00CF23C8" w:rsidRPr="00A03DCE" w:rsidRDefault="00CF23C8" w:rsidP="00CF23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申込締日　令和</w:t>
                      </w:r>
                      <w:r w:rsidR="00E879BE"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５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年</w:t>
                      </w:r>
                      <w:r w:rsidR="002E35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7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 w:rsidR="002E35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12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日（</w:t>
                      </w:r>
                      <w:r w:rsidR="00CC46E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水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）　17：00</w:t>
                      </w:r>
                      <w:r w:rsidR="002420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25F1CA74" w14:textId="77777777" w:rsidR="00192FF3" w:rsidRPr="00197AFA" w:rsidRDefault="00192FF3" w:rsidP="005F5E41">
      <w:pPr>
        <w:tabs>
          <w:tab w:val="left" w:pos="2127"/>
        </w:tabs>
        <w:rPr>
          <w:sz w:val="14"/>
        </w:rPr>
      </w:pPr>
    </w:p>
    <w:tbl>
      <w:tblPr>
        <w:tblW w:w="10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1320"/>
        <w:gridCol w:w="1700"/>
        <w:gridCol w:w="1840"/>
        <w:gridCol w:w="840"/>
        <w:gridCol w:w="420"/>
        <w:gridCol w:w="800"/>
        <w:gridCol w:w="3188"/>
      </w:tblGrid>
      <w:tr w:rsidR="0042529D" w:rsidRPr="00192FF3" w14:paraId="7EA5619C" w14:textId="77777777" w:rsidTr="00457CE9">
        <w:trPr>
          <w:trHeight w:val="5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7F09404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企業/団体名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36B29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112E27D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C87BE88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52DD15A1" w14:textId="77777777" w:rsidTr="00457CE9">
        <w:trPr>
          <w:trHeight w:val="4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99EA7C4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696DB0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45E5B30" w14:textId="77777777" w:rsidR="0042529D" w:rsidRPr="00192FF3" w:rsidRDefault="0042529D" w:rsidP="00192FF3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529D" w:rsidRPr="00192FF3" w14:paraId="54A0BF9A" w14:textId="77777777" w:rsidTr="00457CE9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AF7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ABFF466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0FCA6A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5D52AC9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DD73889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5FCE894" w14:textId="77777777" w:rsidTr="00457CE9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5D00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E738B9C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BFCBD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B6A5051" w14:textId="77777777" w:rsidTr="00457CE9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42F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DBF4D6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34C95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BFEEF5C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0E317BE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563F7D" w14:paraId="57EE4BCF" w14:textId="77777777" w:rsidTr="00DC6518">
        <w:trPr>
          <w:trHeight w:val="71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2D28B9" w14:textId="50B4CB4B" w:rsidR="00E879BE" w:rsidRPr="00192FF3" w:rsidRDefault="0042529D" w:rsidP="00E879BE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出展内容・商品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4E02A1B5" w14:textId="3DA87882" w:rsidR="0042529D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</w:p>
          <w:p w14:paraId="36E89E43" w14:textId="77777777" w:rsidR="00E879BE" w:rsidRDefault="00E879BE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</w:p>
          <w:p w14:paraId="71800936" w14:textId="77D38A49" w:rsidR="00E879BE" w:rsidRPr="00192FF3" w:rsidRDefault="00E879BE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E879BE">
              <w:rPr>
                <w:rFonts w:asciiTheme="majorEastAsia" w:eastAsiaTheme="majorEastAsia" w:hAnsiTheme="majorEastAsia" w:hint="eastAsia"/>
                <w:sz w:val="18"/>
                <w:szCs w:val="20"/>
              </w:rPr>
              <w:t>※優先枠で申込する場合は</w:t>
            </w:r>
            <w:r w:rsidR="00E24FF3">
              <w:rPr>
                <w:rFonts w:asciiTheme="majorEastAsia" w:eastAsiaTheme="majorEastAsia" w:hAnsiTheme="majorEastAsia" w:hint="eastAsia"/>
                <w:sz w:val="18"/>
                <w:szCs w:val="20"/>
              </w:rPr>
              <w:t>受賞年度等の情報</w:t>
            </w:r>
            <w:r w:rsidRPr="00E879BE">
              <w:rPr>
                <w:rFonts w:asciiTheme="majorEastAsia" w:eastAsiaTheme="majorEastAsia" w:hAnsiTheme="majorEastAsia" w:hint="eastAsia"/>
                <w:sz w:val="18"/>
                <w:szCs w:val="20"/>
              </w:rPr>
              <w:t>を記載する</w:t>
            </w:r>
            <w:r w:rsidR="00E24FF3">
              <w:rPr>
                <w:rFonts w:asciiTheme="majorEastAsia" w:eastAsiaTheme="majorEastAsia" w:hAnsiTheme="majorEastAsia" w:hint="eastAsia"/>
                <w:sz w:val="18"/>
                <w:szCs w:val="20"/>
              </w:rPr>
              <w:t>こと。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B63EDA" w:rsidRPr="00563F7D" w14:paraId="4CDF94FF" w14:textId="77777777" w:rsidTr="00B63EDA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59747957" w14:textId="62290D12" w:rsidR="00B63EDA" w:rsidRPr="00B63EDA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出展希望枠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645FDE49" w14:textId="6642F2BD" w:rsidR="00B63EDA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□通常枠</w:t>
            </w:r>
          </w:p>
        </w:tc>
      </w:tr>
      <w:tr w:rsidR="00B63EDA" w:rsidRPr="00563F7D" w14:paraId="12982904" w14:textId="77777777" w:rsidTr="00B63EDA">
        <w:trPr>
          <w:trHeight w:val="923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3D7B7587" w14:textId="77777777" w:rsidR="00B63EDA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5E74527F" w14:textId="4FBA5BF0" w:rsidR="00E879BE" w:rsidRPr="00E879BE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優先枠</w:t>
            </w:r>
            <w:r w:rsidR="00DC6518"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（該当する項目に✓を入れてください）</w:t>
            </w:r>
          </w:p>
          <w:p w14:paraId="03D03F41" w14:textId="77777777" w:rsidR="00DC6518" w:rsidRPr="00DC6518" w:rsidRDefault="00DC6518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□しずおか食セレクション認定商品</w:t>
            </w:r>
          </w:p>
          <w:p w14:paraId="38D791B1" w14:textId="77777777" w:rsidR="00DC6518" w:rsidRPr="00DC6518" w:rsidRDefault="00DC6518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□ふじのくに新商品セレクション受賞商品</w:t>
            </w:r>
          </w:p>
          <w:p w14:paraId="445882A1" w14:textId="1B2AD67D" w:rsidR="00DC6518" w:rsidRPr="00DC6518" w:rsidRDefault="00DC6518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□農山漁村発イノベーション静岡県サポートセンター</w:t>
            </w:r>
            <w:r w:rsidR="00624E5D" w:rsidRPr="00624E5D">
              <w:rPr>
                <w:rFonts w:asciiTheme="majorEastAsia" w:eastAsiaTheme="majorEastAsia" w:hAnsiTheme="majorEastAsia" w:hint="eastAsia"/>
                <w:sz w:val="20"/>
                <w:szCs w:val="21"/>
              </w:rPr>
              <w:t>の支援を受けた商品</w:t>
            </w: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、法認定</w:t>
            </w:r>
            <w:r w:rsidRPr="00DC6518">
              <w:rPr>
                <w:rFonts w:asciiTheme="majorEastAsia" w:eastAsiaTheme="majorEastAsia" w:hAnsiTheme="majorEastAsia"/>
                <w:sz w:val="20"/>
                <w:szCs w:val="21"/>
              </w:rPr>
              <w:t>（６次産業化・地産地消法、農商工等連携促進法）</w:t>
            </w: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を受けた計画に基づ</w:t>
            </w:r>
            <w:r w:rsidR="00624E5D">
              <w:rPr>
                <w:rFonts w:asciiTheme="majorEastAsia" w:eastAsiaTheme="majorEastAsia" w:hAnsiTheme="majorEastAsia" w:hint="eastAsia"/>
                <w:sz w:val="20"/>
                <w:szCs w:val="21"/>
              </w:rPr>
              <w:t>いて</w:t>
            </w: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開発された商品</w:t>
            </w:r>
          </w:p>
        </w:tc>
      </w:tr>
      <w:tr w:rsidR="00E26B1F" w:rsidRPr="00192FF3" w14:paraId="5FC45324" w14:textId="77777777" w:rsidTr="00DC6518">
        <w:trPr>
          <w:trHeight w:val="2135"/>
        </w:trPr>
        <w:tc>
          <w:tcPr>
            <w:tcW w:w="19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139D840" w14:textId="77777777" w:rsidR="00E26B1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セールスポイント</w:t>
            </w:r>
          </w:p>
          <w:p w14:paraId="5329F42D" w14:textId="77777777" w:rsidR="00E26B1F" w:rsidRPr="00355FA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9340A5" w14:textId="0B8955F7" w:rsidR="00E26B1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※出展社多数の場合の選考審査で使用します。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4352" w14:textId="35B9E1C2" w:rsidR="00E26B1F" w:rsidRPr="00A15706" w:rsidRDefault="00E26B1F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＜他社商品と比較した際の出展製品の</w:t>
            </w:r>
            <w:r w:rsidRPr="00E26B1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特徴・優位性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E26B1F" w:rsidRPr="00192FF3" w14:paraId="664DF173" w14:textId="77777777" w:rsidTr="00DC6518">
        <w:trPr>
          <w:trHeight w:val="1997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6176D396" w14:textId="7CC01D88" w:rsidR="00E26B1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014E2" w14:textId="07FB3394" w:rsidR="00E26B1F" w:rsidRDefault="00E26B1F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＜出展製品の</w:t>
            </w:r>
            <w:r w:rsidRPr="009955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新規性</w:t>
            </w:r>
            <w:r w:rsidRPr="004864EF">
              <w:rPr>
                <w:rFonts w:asciiTheme="majorEastAsia" w:eastAsiaTheme="majorEastAsia" w:hAnsiTheme="majorEastAsia" w:hint="eastAsia"/>
                <w:sz w:val="20"/>
                <w:szCs w:val="20"/>
              </w:rPr>
              <w:t>(発売されて1年半以内、今回の出展が新たな販路開拓　等)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42529D" w:rsidRPr="00192FF3" w14:paraId="23ED5B33" w14:textId="77777777" w:rsidTr="00457CE9">
        <w:trPr>
          <w:trHeight w:val="63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BDF3351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過去の展示会</w:t>
            </w:r>
          </w:p>
          <w:p w14:paraId="6CC0929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出展実績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32C3FDD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スーパーマーケット・トレードショーに限らず、過去に出展した事のある展示会を記入してください。</w:t>
            </w:r>
          </w:p>
        </w:tc>
      </w:tr>
      <w:tr w:rsidR="0042529D" w:rsidRPr="00192FF3" w14:paraId="73CDCA82" w14:textId="77777777" w:rsidTr="00457CE9">
        <w:trPr>
          <w:trHeight w:val="76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3D07B4F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電気の使用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0175FFD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BCA4208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※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有の場合、使用する器具（使用電力量）、数量をご記入下さい。</w:t>
            </w:r>
          </w:p>
          <w:p w14:paraId="0953ED93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例：　ＩＨクッキングヒーター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(1200W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）×１</w:t>
            </w:r>
          </w:p>
        </w:tc>
      </w:tr>
      <w:tr w:rsidR="0042529D" w:rsidRPr="00192FF3" w14:paraId="07CDFD48" w14:textId="77777777" w:rsidTr="00457CE9">
        <w:trPr>
          <w:trHeight w:val="10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8DEE094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試食の有無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95A5146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78ECDD84" w14:textId="2717826E" w:rsidR="0042529D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有の場合、試食方法（予定）について簡潔にご記入下さい。</w:t>
            </w:r>
          </w:p>
          <w:p w14:paraId="4BF38A37" w14:textId="7066B874" w:rsidR="004C4345" w:rsidRPr="00192FF3" w:rsidRDefault="004C4345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コロナウイルス感染拡大に伴い、感染症リスクを最小限に抑える提供方法を御願いします。</w:t>
            </w:r>
          </w:p>
          <w:p w14:paraId="31FB1128" w14:textId="33FB83C6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例：　</w:t>
            </w:r>
            <w:r w:rsidR="004C4345">
              <w:rPr>
                <w:rFonts w:asciiTheme="majorEastAsia" w:eastAsiaTheme="majorEastAsia" w:hAnsiTheme="majorEastAsia" w:hint="eastAsia"/>
                <w:sz w:val="16"/>
                <w:szCs w:val="16"/>
              </w:rPr>
              <w:t>個包装にして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F22B51">
              <w:rPr>
                <w:rFonts w:asciiTheme="majorEastAsia" w:eastAsiaTheme="majorEastAsia" w:hAnsiTheme="majorEastAsia" w:hint="eastAsia"/>
                <w:sz w:val="16"/>
                <w:szCs w:val="16"/>
              </w:rPr>
              <w:t>持ち帰ってから食べれるように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提供する</w:t>
            </w:r>
          </w:p>
        </w:tc>
      </w:tr>
    </w:tbl>
    <w:p w14:paraId="047A6D28" w14:textId="024C8B9B" w:rsidR="003A558C" w:rsidRPr="00192FF3" w:rsidRDefault="00E879BE" w:rsidP="00A15706">
      <w:pPr>
        <w:widowControl/>
        <w:jc w:val="left"/>
        <w:rPr>
          <w:rFonts w:asciiTheme="majorEastAsia" w:eastAsiaTheme="majorEastAsia" w:hAnsiTheme="majorEastAsia"/>
        </w:rPr>
      </w:pPr>
      <w:r w:rsidRPr="00192FF3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F9E5D" wp14:editId="65CEAC48">
                <wp:simplePos x="0" y="0"/>
                <wp:positionH relativeFrom="margin">
                  <wp:posOffset>-96520</wp:posOffset>
                </wp:positionH>
                <wp:positionV relativeFrom="paragraph">
                  <wp:posOffset>305435</wp:posOffset>
                </wp:positionV>
                <wp:extent cx="6717665" cy="529590"/>
                <wp:effectExtent l="0" t="0" r="0" b="0"/>
                <wp:wrapNone/>
                <wp:docPr id="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65" cy="529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2D1AC" w14:textId="1A28959F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="00F2357D"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出展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者の決定について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2622A0E2" w14:textId="1864EE42" w:rsidR="00197AFA" w:rsidRPr="00222937" w:rsidRDefault="00F2357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・出展申込み内容を確認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、出展事業者を決定し、</w:t>
                            </w:r>
                            <w:r w:rsidR="00D51EB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2420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中旬以降</w:t>
                            </w:r>
                            <w:r w:rsidR="00197AFA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に出展可否を通知します。</w:t>
                            </w:r>
                          </w:p>
                          <w:p w14:paraId="1982B913" w14:textId="77777777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・応募者多数の場合は、上表の優先条件を参考に最終決定します。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F9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margin-left:-7.6pt;margin-top:24.05pt;width:528.95pt;height:41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dWhQEAAPACAAAOAAAAZHJzL2Uyb0RvYy54bWysUk1v2zAMvRfYfxB0X5wES9oacYptRXcZ&#10;1gJdf4AiS7EAS9RIJXb+/SglTYb1VvRCSfx4fHzU6m70vdgbJAehkbPJVAoTNLQubBv58vvh840U&#10;lFRoVQ/BNPJgSN6tP12thlibOXTQtwYFgwSqh9jILqVYVxXpznhFE4gmcNACepX4iduqRTUwuu+r&#10;+XS6rAbANiJoQ8Te+2NQrgu+tUanR2vJJNE3krmlYrHYTbbVeqXqLarYOX2iod7BwisXuOkZ6l4l&#10;JXbo3kB5pxEIbJpo8BVY67QpM/A0s+l/0zx3KpoyC4tD8SwTfRys/rV/jk8o0vgNRl5gFmSIVBM7&#10;8zyjRZ9PZio4zhIezrKZMQnNzuX17Hq5XEihObaY3y5ui67VpToipR8GvMiXRiKvpail9j8pcUdO&#10;fU3JzQI8uL7P/guVfEvjZhSubeSXV5obaA/MfuAFNpL+7BQaKTD136Hs+wj2dZfAutInoxxrTuAs&#10;a2l/+gJ5b/++S9blo67/AgAA//8DAFBLAwQUAAYACAAAACEA4FFzX98AAAALAQAADwAAAGRycy9k&#10;b3ducmV2LnhtbEyPwU7DMAyG70i8Q2QkblvS0sIoTScE4gpisEncssZrKxqnarK1vD3eCW62/On3&#10;95fr2fXihGPoPGlIlgoEUu1tR42Gz4+XxQpEiIas6T2hhh8MsK4uL0pTWD/RO542sREcQqEwGtoY&#10;h0LKULfoTFj6AYlvBz86E3kdG2lHM3G462Wq1K10piP+0JoBn1qsvzdHp2H7evjaZeqteXb5MPlZ&#10;SXL3Uuvrq/nxAUTEOf7BcNZndajYae+PZIPoNSySPGVUQ7ZKQJwBlaV3IPY83SQ5yKqU/ztUvwAA&#10;AP//AwBQSwECLQAUAAYACAAAACEAtoM4kv4AAADhAQAAEwAAAAAAAAAAAAAAAAAAAAAAW0NvbnRl&#10;bnRfVHlwZXNdLnhtbFBLAQItABQABgAIAAAAIQA4/SH/1gAAAJQBAAALAAAAAAAAAAAAAAAAAC8B&#10;AABfcmVscy8ucmVsc1BLAQItABQABgAIAAAAIQCfqKdWhQEAAPACAAAOAAAAAAAAAAAAAAAAAC4C&#10;AABkcnMvZTJvRG9jLnhtbFBLAQItABQABgAIAAAAIQDgUXNf3wAAAAsBAAAPAAAAAAAAAAAAAAAA&#10;AN8DAABkcnMvZG93bnJldi54bWxQSwUGAAAAAAQABADzAAAA6wQAAAAA&#10;" filled="f" stroked="f">
                <v:textbox>
                  <w:txbxContent>
                    <w:p w14:paraId="4BB2D1AC" w14:textId="1A28959F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="00F2357D"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出展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者の決定について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2622A0E2" w14:textId="1864EE42" w:rsidR="00197AFA" w:rsidRPr="00222937" w:rsidRDefault="00F2357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・出展申込み内容を確認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、出展事業者を決定し、</w:t>
                      </w:r>
                      <w:r w:rsidR="00D51EB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24201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中旬以降</w:t>
                      </w:r>
                      <w:r w:rsidR="00197AFA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に出展可否を通知します。</w:t>
                      </w:r>
                    </w:p>
                    <w:p w14:paraId="1982B913" w14:textId="77777777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・応募者多数の場合は、上表の優先条件を参考に最終決定します。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908" w:rsidRPr="00192FF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1620B" wp14:editId="23443E16">
                <wp:simplePos x="0" y="0"/>
                <wp:positionH relativeFrom="margin">
                  <wp:align>center</wp:align>
                </wp:positionH>
                <wp:positionV relativeFrom="paragraph">
                  <wp:posOffset>883285</wp:posOffset>
                </wp:positionV>
                <wp:extent cx="7058025" cy="3933825"/>
                <wp:effectExtent l="0" t="0" r="0" b="0"/>
                <wp:wrapNone/>
                <wp:docPr id="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93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71AD1" w14:textId="77777777" w:rsidR="0042529D" w:rsidRPr="00222937" w:rsidRDefault="0042529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その他確認事項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341C874A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①商談をより効果的なものとするため、出展内容や過去の出展実績等を総合的に判断し、出展企業（団体）を</w:t>
                            </w:r>
                          </w:p>
                          <w:p w14:paraId="2F7E0891" w14:textId="53BCC1A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選定させていただく場合があります。</w:t>
                            </w:r>
                          </w:p>
                          <w:p w14:paraId="50945E69" w14:textId="77777777" w:rsidR="00E879BE" w:rsidRDefault="007D00B7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②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静岡県ブース内での出展位置は、出展者決定後の説明会において、抽選等で決定します</w:t>
                            </w:r>
                          </w:p>
                          <w:p w14:paraId="65556149" w14:textId="074039C9" w:rsidR="00E879BE" w:rsidRDefault="00E879BE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③静岡県ブースとして統一した装飾を行う為、個別で装飾を行う場合は事務局へご相談ください。</w:t>
                            </w:r>
                          </w:p>
                          <w:p w14:paraId="7A2D6458" w14:textId="7D06CD13" w:rsidR="00E879BE" w:rsidRPr="00E879BE" w:rsidRDefault="00E879BE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※テーブルの上を飾る、背面にポスターサイズの物を設置する等は問題ありません。</w:t>
                            </w:r>
                          </w:p>
                          <w:p w14:paraId="652E9503" w14:textId="04470643" w:rsidR="0042529D" w:rsidRPr="004655DB" w:rsidRDefault="00E879BE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④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展示会終了後は、商談結果、進捗状況等、各種アンケートにご協力をお願いします。</w:t>
                            </w:r>
                          </w:p>
                          <w:p w14:paraId="47178B87" w14:textId="416524BD" w:rsidR="004655DB" w:rsidRPr="004655DB" w:rsidRDefault="00E879BE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⑤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本展示会の商談において発生したトラブルついては、自社の判断と責任のもとで行い、県や当財団、主催者は</w:t>
                            </w:r>
                          </w:p>
                          <w:p w14:paraId="6D50820C" w14:textId="77777777" w:rsidR="0042529D" w:rsidRPr="004655DB" w:rsidRDefault="0042529D" w:rsidP="004655D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一切の責任を負いません。</w:t>
                            </w:r>
                          </w:p>
                          <w:p w14:paraId="0C2A6DF4" w14:textId="4A8B0A22" w:rsidR="00A03DCE" w:rsidRDefault="00E879BE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⑥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一旦納付された出展負担金は、出展を取り止めた場合でも、原則返金しませんので予めご了承ください。</w:t>
                            </w:r>
                          </w:p>
                          <w:p w14:paraId="1C071CBC" w14:textId="729C8341" w:rsidR="00A03DCE" w:rsidRDefault="00A03DCE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ただし、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当財団が新型コロナウイルス感染症等による影響を考慮し、出展中止を決定した場合、出展者に対し出展料を返金します。</w:t>
                            </w:r>
                          </w:p>
                          <w:p w14:paraId="56964542" w14:textId="030BB3C6" w:rsidR="00A03DCE" w:rsidRPr="00A03DCE" w:rsidRDefault="00A03DCE" w:rsidP="001229A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Chars="67" w:left="141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また、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スーパーマーケット・トレードショー202</w:t>
                            </w:r>
                            <w:r w:rsidR="001229A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が中止又は延期となった場合、これに起因又は関連し、事業者が不利益等を被る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事態が生じたとしても、当財団は事業者に対して一切の責任を負わないものとします。ただし、出展料の返金については、全国スーパーマーケット協会の規定に従います。</w:t>
                            </w:r>
                          </w:p>
                          <w:p w14:paraId="616E1157" w14:textId="71A6811A" w:rsidR="0042529D" w:rsidRPr="004655DB" w:rsidRDefault="007D00B7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⑥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出展負担金について　</w:t>
                            </w:r>
                          </w:p>
                          <w:p w14:paraId="569C1EC1" w14:textId="77777777" w:rsidR="00192FF3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出展負担金に含まれるもの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出展料、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共通部分の装飾、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資材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ゴミ処分費　等</w:t>
                            </w:r>
                          </w:p>
                          <w:p w14:paraId="3E54BE63" w14:textId="77777777" w:rsidR="00222937" w:rsidRPr="004655DB" w:rsidRDefault="00192FF3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各出展者で別途負担するもの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試飲試食に要する費用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各小間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で使用する電気のうち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1.5kW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を超える電気使用料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5418A17F" w14:textId="77777777" w:rsidR="00222937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水道工事及び使用料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輸送費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備品レンタル料金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商品説明等に用いるチラシやパンフレット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4FF8748E" w14:textId="77777777" w:rsidR="00197AFA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個別の装飾経費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出展者旅費　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620B" id="テキスト ボックス 10" o:spid="_x0000_s1030" type="#_x0000_t202" style="position:absolute;margin-left:0;margin-top:69.55pt;width:555.75pt;height:309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/MhAEAAPECAAAOAAAAZHJzL2Uyb0RvYy54bWysUk1v2zAMvQ/ofxB0X+wm6JYacYpuRXcZ&#10;tgHtfoAiS7EAS1RJJXb+/SglTYb1NvRCiR96fHzU6m7yg9gbJAehldezWgoTNHQubFv5+/nx41IK&#10;Sip0aoBgWnkwJO/WVx9WY2zMHHoYOoOCQQI1Y2xln1Jsqop0b7yiGUQTOGkBvUrs4rbqUI2M7odq&#10;XtefqhGwiwjaEHH04ZiU64JvrdHpp7VkkhhaydxSsVjsJttqvVLNFlXsnT7RUP/BwisXuOkZ6kEl&#10;JXbo3kB5pxEIbJpp8BVY67QpM/A01/U/0zz1KpoyC4tD8SwTvR+s/rF/ir9QpOkLTLzALMgYqSEO&#10;5nkmiz6fzFRwniU8nGUzUxKag5/rm2U9v5FCc25xu1gs2WGc6vI8IqVvBrzIl1Yi76XIpfbfKR1L&#10;X0tytwCPbhhy/MIl39K0mYTruMsrzw10B6Y/8gZbSS87hUYKTMNXKAs/gt3vElhX+mSU45sTOOta&#10;mJ7+QF7c336puvzU9R8AAAD//wMAUEsDBBQABgAIAAAAIQBGJjt+3QAAAAkBAAAPAAAAZHJzL2Rv&#10;d25yZXYueG1sTI9PT8MwDMXvSHyHyEjcWDKgYytNJwTiCtr4I3HzGq+taJyqydby7fFO4Jv9np5/&#10;r1hPvlNHGmIb2MJ8ZkARV8G1XFt4f3u+WoKKCdlhF5gs/FCEdXl+VmDuwsgbOm5TrSSEY44WmpT6&#10;XOtYNeQxzkJPLNo+DB6TrEOt3YCjhPtOXxuz0B5blg8N9vTYUPW9PXgLHy/7r89b81o/+awfw2Q0&#10;+5W29vJiergHlWhKf2Y44Qs6lMK0Cwd2UXUWpEiS681qDuoky2SgdhbusuUCdFno/w3KXwAAAP//&#10;AwBQSwECLQAUAAYACAAAACEAtoM4kv4AAADhAQAAEwAAAAAAAAAAAAAAAAAAAAAAW0NvbnRlbnRf&#10;VHlwZXNdLnhtbFBLAQItABQABgAIAAAAIQA4/SH/1gAAAJQBAAALAAAAAAAAAAAAAAAAAC8BAABf&#10;cmVscy8ucmVsc1BLAQItABQABgAIAAAAIQBhIC/MhAEAAPECAAAOAAAAAAAAAAAAAAAAAC4CAABk&#10;cnMvZTJvRG9jLnhtbFBLAQItABQABgAIAAAAIQBGJjt+3QAAAAkBAAAPAAAAAAAAAAAAAAAAAN4D&#10;AABkcnMvZG93bnJldi54bWxQSwUGAAAAAAQABADzAAAA6AQAAAAA&#10;" filled="f" stroked="f">
                <v:textbox>
                  <w:txbxContent>
                    <w:p w14:paraId="22871AD1" w14:textId="77777777" w:rsidR="0042529D" w:rsidRPr="00222937" w:rsidRDefault="0042529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その他確認事項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341C874A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①商談をより効果的なものとするため、出展内容や過去の出展実績等を総合的に判断し、出展企業（団体）を</w:t>
                      </w:r>
                    </w:p>
                    <w:p w14:paraId="2F7E0891" w14:textId="53BCC1A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選定させていただく場合があります。</w:t>
                      </w:r>
                    </w:p>
                    <w:p w14:paraId="50945E69" w14:textId="77777777" w:rsidR="00E879BE" w:rsidRDefault="007D00B7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②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静岡県ブース内での出展位置は、出展者決定後の説明会において、抽選等で決定します</w:t>
                      </w:r>
                    </w:p>
                    <w:p w14:paraId="65556149" w14:textId="074039C9" w:rsidR="00E879BE" w:rsidRDefault="00E879BE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③静岡県ブースとして統一した装飾を行う為、個別で装飾を行う場合は事務局へご相談ください。</w:t>
                      </w:r>
                    </w:p>
                    <w:p w14:paraId="7A2D6458" w14:textId="7D06CD13" w:rsidR="00E879BE" w:rsidRPr="00E879BE" w:rsidRDefault="00E879BE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※テーブルの上を飾る、背面にポスターサイズの物を設置する等は問題ありません。</w:t>
                      </w:r>
                    </w:p>
                    <w:p w14:paraId="652E9503" w14:textId="04470643" w:rsidR="0042529D" w:rsidRPr="004655DB" w:rsidRDefault="00E879BE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④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展示会終了後は、商談結果、進捗状況等、各種アンケートにご協力をお願いします。</w:t>
                      </w:r>
                    </w:p>
                    <w:p w14:paraId="47178B87" w14:textId="416524BD" w:rsidR="004655DB" w:rsidRPr="004655DB" w:rsidRDefault="00E879BE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⑤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本展示会の商談において発生したトラブルついては、自社の判断と責任のもとで行い、県や当財団、主催者は</w:t>
                      </w:r>
                    </w:p>
                    <w:p w14:paraId="6D50820C" w14:textId="77777777" w:rsidR="0042529D" w:rsidRPr="004655DB" w:rsidRDefault="0042529D" w:rsidP="004655DB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一切の責任を負いません。</w:t>
                      </w:r>
                    </w:p>
                    <w:p w14:paraId="0C2A6DF4" w14:textId="4A8B0A22" w:rsidR="00A03DCE" w:rsidRDefault="00E879BE" w:rsidP="00A03DC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⑥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一旦納付された出展負担金は、出展を取り止めた場合でも、原則返金しませんので予めご了承ください。</w:t>
                      </w:r>
                    </w:p>
                    <w:p w14:paraId="1C071CBC" w14:textId="729C8341" w:rsidR="00A03DCE" w:rsidRDefault="00A03DCE" w:rsidP="00A03DC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ただし、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当財団が新型コロナウイルス感染症等による影響を考慮し、出展中止を決定した場合、出展者に対し出展料を返金します。</w:t>
                      </w:r>
                    </w:p>
                    <w:p w14:paraId="56964542" w14:textId="030BB3C6" w:rsidR="00A03DCE" w:rsidRPr="00A03DCE" w:rsidRDefault="00A03DCE" w:rsidP="001229A7">
                      <w:pPr>
                        <w:pStyle w:val="Web"/>
                        <w:spacing w:before="0" w:beforeAutospacing="0" w:after="0" w:afterAutospacing="0" w:line="220" w:lineRule="exact"/>
                        <w:ind w:leftChars="67" w:left="141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また、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スーパーマーケット・トレードショー202</w:t>
                      </w:r>
                      <w:r w:rsidR="001229A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が中止又は延期となった場合、これに起因又は関連し、事業者が不利益等を被る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事態が生じたとしても、当財団は事業者に対して一切の責任を負わないものとします。ただし、出展料の返金については、全国スーパーマーケット協会の規定に従います。</w:t>
                      </w:r>
                    </w:p>
                    <w:p w14:paraId="616E1157" w14:textId="71A6811A" w:rsidR="0042529D" w:rsidRPr="004655DB" w:rsidRDefault="007D00B7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⑥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出展負担金について　</w:t>
                      </w:r>
                    </w:p>
                    <w:p w14:paraId="569C1EC1" w14:textId="77777777" w:rsidR="00192FF3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出展負担金に含まれるもの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出展料、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共通部分の装飾、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資材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ゴミ処分費　等</w:t>
                      </w:r>
                    </w:p>
                    <w:p w14:paraId="3E54BE63" w14:textId="77777777" w:rsidR="00222937" w:rsidRPr="004655DB" w:rsidRDefault="00192FF3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各出展者で別途負担するもの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試飲試食に要する費用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各小間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で使用する電気のうち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1.5kW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を超える電気使用料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5418A17F" w14:textId="77777777" w:rsidR="00222937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水道工事及び使用料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輸送費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備品レンタル料金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商品説明等に用いるチラシやパンフレット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4FF8748E" w14:textId="77777777" w:rsidR="00197AFA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個別の装飾経費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出展者旅費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58C" w:rsidRPr="00192FF3" w:rsidSect="005F5E41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0879" w14:textId="77777777" w:rsidR="00843EFF" w:rsidRDefault="00843EFF" w:rsidP="00F2357D">
      <w:r>
        <w:separator/>
      </w:r>
    </w:p>
  </w:endnote>
  <w:endnote w:type="continuationSeparator" w:id="0">
    <w:p w14:paraId="63C00B76" w14:textId="77777777" w:rsidR="00843EFF" w:rsidRDefault="00843EFF" w:rsidP="00F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91C8" w14:textId="77777777" w:rsidR="00843EFF" w:rsidRDefault="00843EFF" w:rsidP="00F2357D">
      <w:r>
        <w:separator/>
      </w:r>
    </w:p>
  </w:footnote>
  <w:footnote w:type="continuationSeparator" w:id="0">
    <w:p w14:paraId="65DAD552" w14:textId="77777777" w:rsidR="00843EFF" w:rsidRDefault="00843EFF" w:rsidP="00F2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3A4A"/>
    <w:multiLevelType w:val="hybridMultilevel"/>
    <w:tmpl w:val="6DB42F64"/>
    <w:lvl w:ilvl="0" w:tplc="9E18B0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818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1"/>
    <w:rsid w:val="001229A7"/>
    <w:rsid w:val="00192FF3"/>
    <w:rsid w:val="00197AFA"/>
    <w:rsid w:val="00222937"/>
    <w:rsid w:val="00242011"/>
    <w:rsid w:val="00282E5A"/>
    <w:rsid w:val="002949E7"/>
    <w:rsid w:val="002E35AC"/>
    <w:rsid w:val="002F2F65"/>
    <w:rsid w:val="00355FAF"/>
    <w:rsid w:val="003A558C"/>
    <w:rsid w:val="0042529D"/>
    <w:rsid w:val="00457CE9"/>
    <w:rsid w:val="004655DB"/>
    <w:rsid w:val="004864EF"/>
    <w:rsid w:val="004C4345"/>
    <w:rsid w:val="005435CC"/>
    <w:rsid w:val="00563F7D"/>
    <w:rsid w:val="005F5E41"/>
    <w:rsid w:val="00624E5D"/>
    <w:rsid w:val="00692D83"/>
    <w:rsid w:val="00732DE7"/>
    <w:rsid w:val="0077664B"/>
    <w:rsid w:val="00783A22"/>
    <w:rsid w:val="007B32D4"/>
    <w:rsid w:val="007D00B7"/>
    <w:rsid w:val="00825908"/>
    <w:rsid w:val="00825AA7"/>
    <w:rsid w:val="00843EFF"/>
    <w:rsid w:val="008A1924"/>
    <w:rsid w:val="0099552E"/>
    <w:rsid w:val="00A03DCE"/>
    <w:rsid w:val="00A15706"/>
    <w:rsid w:val="00B1075C"/>
    <w:rsid w:val="00B63EDA"/>
    <w:rsid w:val="00C003FF"/>
    <w:rsid w:val="00CC46E7"/>
    <w:rsid w:val="00CF23C8"/>
    <w:rsid w:val="00D51EB2"/>
    <w:rsid w:val="00D56E65"/>
    <w:rsid w:val="00D71385"/>
    <w:rsid w:val="00D87311"/>
    <w:rsid w:val="00DC6518"/>
    <w:rsid w:val="00DE63B1"/>
    <w:rsid w:val="00DF6EAE"/>
    <w:rsid w:val="00E24FF3"/>
    <w:rsid w:val="00E26B1F"/>
    <w:rsid w:val="00E879BE"/>
    <w:rsid w:val="00F22B5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688BA2"/>
  <w15:chartTrackingRefBased/>
  <w15:docId w15:val="{D33A023F-3E83-4CF9-9376-3523996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57D"/>
  </w:style>
  <w:style w:type="paragraph" w:styleId="a5">
    <w:name w:val="footer"/>
    <w:basedOn w:val="a"/>
    <w:link w:val="a6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57D"/>
  </w:style>
  <w:style w:type="paragraph" w:styleId="a7">
    <w:name w:val="Balloon Text"/>
    <w:basedOn w:val="a"/>
    <w:link w:val="a8"/>
    <w:uiPriority w:val="99"/>
    <w:semiHidden/>
    <w:unhideWhenUsed/>
    <w:rsid w:val="00DF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E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D83"/>
    <w:pPr>
      <w:ind w:leftChars="400" w:left="840"/>
    </w:pPr>
  </w:style>
  <w:style w:type="character" w:styleId="aa">
    <w:name w:val="Hyperlink"/>
    <w:basedOn w:val="a0"/>
    <w:uiPriority w:val="99"/>
    <w:unhideWhenUsed/>
    <w:rsid w:val="005435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foods@ric-shizuok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D1CD-D642-431D-802D-E91B19B0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nojima</dc:creator>
  <cp:keywords/>
  <dc:description/>
  <cp:lastModifiedBy>k-kato</cp:lastModifiedBy>
  <cp:revision>29</cp:revision>
  <cp:lastPrinted>2023-05-24T02:35:00Z</cp:lastPrinted>
  <dcterms:created xsi:type="dcterms:W3CDTF">2018-06-01T10:48:00Z</dcterms:created>
  <dcterms:modified xsi:type="dcterms:W3CDTF">2023-06-05T01:04:00Z</dcterms:modified>
</cp:coreProperties>
</file>