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1D05" w14:textId="4C6E8486" w:rsidR="0031640A" w:rsidRPr="001F30B2" w:rsidRDefault="00713E2F" w:rsidP="00EB7AA2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24"/>
          <w:szCs w:val="28"/>
        </w:rPr>
      </w:pPr>
      <w:r w:rsidRPr="001F30B2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8"/>
        </w:rPr>
        <w:t>静岡ウェルネスプロジェクト</w:t>
      </w:r>
      <w:r w:rsidR="009E4CD3" w:rsidRPr="001F30B2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8"/>
        </w:rPr>
        <w:t>に関する</w:t>
      </w:r>
      <w:r w:rsidR="00AB2E2C" w:rsidRPr="001F30B2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8"/>
        </w:rPr>
        <w:t>制度融資</w:t>
      </w:r>
      <w:r w:rsidR="00F730F0" w:rsidRPr="001F30B2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8"/>
        </w:rPr>
        <w:t>ＱＡ</w:t>
      </w:r>
    </w:p>
    <w:p w14:paraId="6A3E129E" w14:textId="77777777" w:rsidR="00033574" w:rsidRPr="001F30B2" w:rsidRDefault="00033574">
      <w:pPr>
        <w:rPr>
          <w:color w:val="000000" w:themeColor="text1"/>
        </w:rPr>
      </w:pPr>
    </w:p>
    <w:p w14:paraId="2E36490D" w14:textId="356C04FF" w:rsidR="006E5584" w:rsidRPr="00BF45FD" w:rsidRDefault="006E5584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BF45FD">
        <w:rPr>
          <w:rFonts w:ascii="ＭＳ ゴシック" w:eastAsia="ＭＳ ゴシック" w:hAnsi="ＭＳ ゴシック" w:hint="eastAsia"/>
          <w:b/>
          <w:bCs/>
          <w:color w:val="000000" w:themeColor="text1"/>
        </w:rPr>
        <w:t>＜制度概要について＞</w:t>
      </w:r>
    </w:p>
    <w:p w14:paraId="3D02F72D" w14:textId="77777777" w:rsidR="006E5584" w:rsidRPr="00A847D8" w:rsidRDefault="006E5584">
      <w:pPr>
        <w:rPr>
          <w:color w:val="000000" w:themeColor="text1"/>
        </w:rPr>
      </w:pPr>
    </w:p>
    <w:p w14:paraId="2B717B51" w14:textId="4678B92C" w:rsidR="006E5584" w:rsidRPr="00A847D8" w:rsidRDefault="006E5584" w:rsidP="006E5584">
      <w:pPr>
        <w:ind w:firstLineChars="100" w:firstLine="201"/>
        <w:rPr>
          <w:color w:val="000000" w:themeColor="text1"/>
        </w:rPr>
      </w:pPr>
      <w:r w:rsidRPr="00A847D8">
        <w:rPr>
          <w:rFonts w:hint="eastAsia"/>
          <w:color w:val="000000" w:themeColor="text1"/>
        </w:rPr>
        <w:t>Ｑ１．</w:t>
      </w:r>
      <w:r w:rsidRPr="006D4C26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制度概要について教えてください。</w:t>
      </w:r>
    </w:p>
    <w:p w14:paraId="5A64D346" w14:textId="46DEDA80" w:rsidR="005D253B" w:rsidRPr="00A847D8" w:rsidRDefault="006E5584" w:rsidP="006E5584">
      <w:pPr>
        <w:ind w:leftChars="100" w:left="803" w:hangingChars="300" w:hanging="602"/>
        <w:rPr>
          <w:color w:val="000000" w:themeColor="text1"/>
        </w:rPr>
      </w:pPr>
      <w:r w:rsidRPr="00A847D8">
        <w:rPr>
          <w:rFonts w:hint="eastAsia"/>
          <w:color w:val="000000" w:themeColor="text1"/>
        </w:rPr>
        <w:t>Ａ１．</w:t>
      </w:r>
      <w:r w:rsidR="00EE5017" w:rsidRPr="00A847D8">
        <w:rPr>
          <w:rFonts w:hint="eastAsia"/>
          <w:color w:val="000000" w:themeColor="text1"/>
        </w:rPr>
        <w:t>県内中小企業者</w:t>
      </w:r>
      <w:r w:rsidR="00EE5017" w:rsidRPr="001F30B2">
        <w:rPr>
          <w:rFonts w:hint="eastAsia"/>
          <w:color w:val="000000" w:themeColor="text1"/>
        </w:rPr>
        <w:t>等が</w:t>
      </w:r>
      <w:r w:rsidR="00713E2F" w:rsidRPr="001F30B2">
        <w:rPr>
          <w:rFonts w:hint="eastAsia"/>
          <w:color w:val="000000" w:themeColor="text1"/>
        </w:rPr>
        <w:t>静岡ウェルネスプロジェクト</w:t>
      </w:r>
      <w:r w:rsidR="00401DF0" w:rsidRPr="001F30B2">
        <w:rPr>
          <w:rFonts w:hint="eastAsia"/>
          <w:color w:val="000000" w:themeColor="text1"/>
        </w:rPr>
        <w:t>関連</w:t>
      </w:r>
      <w:r w:rsidR="00401DF0" w:rsidRPr="00A847D8">
        <w:rPr>
          <w:rFonts w:hint="eastAsia"/>
          <w:color w:val="000000" w:themeColor="text1"/>
        </w:rPr>
        <w:t>分野事業</w:t>
      </w:r>
      <w:r w:rsidR="00EE5017" w:rsidRPr="00A847D8">
        <w:rPr>
          <w:rFonts w:hint="eastAsia"/>
          <w:color w:val="000000" w:themeColor="text1"/>
        </w:rPr>
        <w:t>に対応するため、当該事業</w:t>
      </w:r>
      <w:r w:rsidR="00401DF0" w:rsidRPr="00A847D8">
        <w:rPr>
          <w:rFonts w:hint="eastAsia"/>
          <w:color w:val="000000" w:themeColor="text1"/>
        </w:rPr>
        <w:t>実施に必要な資金</w:t>
      </w:r>
      <w:r w:rsidR="00C87D5D">
        <w:rPr>
          <w:rFonts w:hint="eastAsia"/>
          <w:color w:val="000000" w:themeColor="text1"/>
        </w:rPr>
        <w:t>（設備資金、運転資金）</w:t>
      </w:r>
      <w:r w:rsidR="005D253B" w:rsidRPr="00A847D8">
        <w:rPr>
          <w:rFonts w:hint="eastAsia"/>
          <w:color w:val="000000" w:themeColor="text1"/>
        </w:rPr>
        <w:t>を貸し付けた金融機関に対し、</w:t>
      </w:r>
      <w:r w:rsidR="006D6CDF" w:rsidRPr="00A847D8">
        <w:rPr>
          <w:rFonts w:hint="eastAsia"/>
          <w:color w:val="000000" w:themeColor="text1"/>
        </w:rPr>
        <w:t>関連する</w:t>
      </w:r>
      <w:r w:rsidR="00EE5017" w:rsidRPr="00A847D8">
        <w:rPr>
          <w:rFonts w:hint="eastAsia"/>
          <w:color w:val="000000" w:themeColor="text1"/>
        </w:rPr>
        <w:t>規則、要綱等に基づき、</w:t>
      </w:r>
      <w:r w:rsidR="005D253B" w:rsidRPr="00A847D8">
        <w:rPr>
          <w:rFonts w:hint="eastAsia"/>
          <w:color w:val="000000" w:themeColor="text1"/>
        </w:rPr>
        <w:t>利子補給金を交付する制度です。</w:t>
      </w:r>
    </w:p>
    <w:p w14:paraId="41B6D45B" w14:textId="77777777" w:rsidR="005D253B" w:rsidRPr="00A847D8" w:rsidRDefault="005D253B" w:rsidP="005D253B">
      <w:pPr>
        <w:ind w:leftChars="400" w:left="803"/>
        <w:rPr>
          <w:color w:val="000000" w:themeColor="text1"/>
        </w:rPr>
      </w:pPr>
    </w:p>
    <w:p w14:paraId="4E43252C" w14:textId="690A0D8D" w:rsidR="006E5584" w:rsidRPr="00A847D8" w:rsidRDefault="006E5584" w:rsidP="005D253B">
      <w:pPr>
        <w:ind w:leftChars="400" w:left="803"/>
        <w:rPr>
          <w:color w:val="000000" w:themeColor="text1"/>
        </w:rPr>
      </w:pPr>
      <w:r w:rsidRPr="00A847D8">
        <w:rPr>
          <w:rFonts w:hint="eastAsia"/>
          <w:color w:val="000000" w:themeColor="text1"/>
        </w:rPr>
        <w:t>詳細は、静岡県商工金融課ホームページをご覧ください。</w:t>
      </w:r>
    </w:p>
    <w:p w14:paraId="1AD4278B" w14:textId="39177B14" w:rsidR="006E5584" w:rsidRPr="00A847D8" w:rsidRDefault="006E5584" w:rsidP="006E5584">
      <w:pPr>
        <w:ind w:leftChars="400" w:left="1004" w:hangingChars="100" w:hanging="201"/>
        <w:jc w:val="left"/>
        <w:rPr>
          <w:color w:val="000000" w:themeColor="text1"/>
        </w:rPr>
      </w:pPr>
      <w:r w:rsidRPr="00A847D8">
        <w:rPr>
          <w:rFonts w:hint="eastAsia"/>
          <w:color w:val="000000" w:themeColor="text1"/>
        </w:rPr>
        <w:t>商工金融課ホームページ</w:t>
      </w:r>
      <w:r w:rsidRPr="00A847D8">
        <w:rPr>
          <w:color w:val="000000" w:themeColor="text1"/>
        </w:rPr>
        <w:t>https://www.pref.shizuoka.jp/kensei/introduction/soshiki/1002123/1041028/1028421.html</w:t>
      </w:r>
    </w:p>
    <w:p w14:paraId="3750109A" w14:textId="1599C67B" w:rsidR="006E5584" w:rsidRPr="00A847D8" w:rsidRDefault="006E5584">
      <w:pPr>
        <w:rPr>
          <w:color w:val="000000" w:themeColor="text1"/>
        </w:rPr>
      </w:pPr>
      <w:r w:rsidRPr="00A847D8">
        <w:rPr>
          <w:rFonts w:hint="eastAsia"/>
          <w:color w:val="000000" w:themeColor="text1"/>
        </w:rPr>
        <w:t xml:space="preserve">　</w:t>
      </w:r>
    </w:p>
    <w:p w14:paraId="4A86F002" w14:textId="7086945A" w:rsidR="006E5584" w:rsidRPr="00A847D8" w:rsidRDefault="006E5584">
      <w:pPr>
        <w:rPr>
          <w:color w:val="000000" w:themeColor="text1"/>
        </w:rPr>
      </w:pPr>
      <w:r w:rsidRPr="00A847D8">
        <w:rPr>
          <w:rFonts w:hint="eastAsia"/>
          <w:color w:val="000000" w:themeColor="text1"/>
        </w:rPr>
        <w:t xml:space="preserve">　　　　制度融資紹介ページ</w:t>
      </w:r>
    </w:p>
    <w:p w14:paraId="7F41F60B" w14:textId="439EEE2B" w:rsidR="006E5584" w:rsidRPr="00A847D8" w:rsidRDefault="006E5584">
      <w:pPr>
        <w:rPr>
          <w:color w:val="000000" w:themeColor="text1"/>
        </w:rPr>
      </w:pPr>
      <w:r w:rsidRPr="00A847D8">
        <w:rPr>
          <w:rFonts w:hint="eastAsia"/>
          <w:color w:val="000000" w:themeColor="text1"/>
        </w:rPr>
        <w:t xml:space="preserve">　　　　　</w:t>
      </w:r>
      <w:r w:rsidRPr="00A847D8">
        <w:rPr>
          <w:color w:val="000000" w:themeColor="text1"/>
        </w:rPr>
        <w:t>https://www.pref.shizuoka.jp/sangyoshigoto/kigyoshien/seidoyushi/1003424/1028418.html</w:t>
      </w:r>
    </w:p>
    <w:p w14:paraId="7C7A1830" w14:textId="77777777" w:rsidR="00BF4DCA" w:rsidRPr="001F30B2" w:rsidRDefault="00BF4DCA">
      <w:pPr>
        <w:rPr>
          <w:color w:val="000000" w:themeColor="text1"/>
        </w:rPr>
      </w:pPr>
    </w:p>
    <w:p w14:paraId="268EE066" w14:textId="6E7147D3" w:rsidR="00BF4DCA" w:rsidRPr="001F30B2" w:rsidRDefault="00BF4DCA" w:rsidP="00713E2F">
      <w:pPr>
        <w:ind w:leftChars="100" w:left="703" w:hangingChars="250" w:hanging="502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>Ｑ</w:t>
      </w:r>
      <w:r w:rsidR="006E5584" w:rsidRPr="001F30B2">
        <w:rPr>
          <w:rFonts w:hint="eastAsia"/>
          <w:color w:val="000000" w:themeColor="text1"/>
        </w:rPr>
        <w:t>２</w:t>
      </w:r>
      <w:r w:rsidRPr="001F30B2">
        <w:rPr>
          <w:rFonts w:hint="eastAsia"/>
          <w:color w:val="000000" w:themeColor="text1"/>
        </w:rPr>
        <w:t>．</w:t>
      </w:r>
      <w:r w:rsidR="00713E2F"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ウェルネス・フーズ産業支援</w:t>
      </w:r>
      <w:r w:rsidR="0051367C"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センターへ確認（提出）する事項を教えてください。</w:t>
      </w:r>
    </w:p>
    <w:p w14:paraId="32DDC0A3" w14:textId="0ADD5601" w:rsidR="00BF4DCA" w:rsidRPr="001F30B2" w:rsidRDefault="00BF4DCA" w:rsidP="006E5584">
      <w:pPr>
        <w:ind w:left="803" w:hangingChars="400" w:hanging="803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Ａ</w:t>
      </w:r>
      <w:r w:rsidR="006E5584" w:rsidRPr="001F30B2">
        <w:rPr>
          <w:rFonts w:hint="eastAsia"/>
          <w:color w:val="000000" w:themeColor="text1"/>
        </w:rPr>
        <w:t>２</w:t>
      </w:r>
      <w:r w:rsidRPr="001F30B2">
        <w:rPr>
          <w:rFonts w:hint="eastAsia"/>
          <w:color w:val="000000" w:themeColor="text1"/>
        </w:rPr>
        <w:t>．</w:t>
      </w:r>
      <w:r w:rsidR="0051367C" w:rsidRPr="001F30B2">
        <w:rPr>
          <w:rFonts w:hint="eastAsia"/>
          <w:color w:val="000000" w:themeColor="text1"/>
        </w:rPr>
        <w:t>当センターでは「</w:t>
      </w:r>
      <w:r w:rsidR="00713E2F" w:rsidRPr="001F30B2">
        <w:rPr>
          <w:rFonts w:hint="eastAsia"/>
          <w:color w:val="000000" w:themeColor="text1"/>
        </w:rPr>
        <w:t>静岡ウェルネスフォーラム</w:t>
      </w:r>
      <w:r w:rsidR="0051367C" w:rsidRPr="001F30B2">
        <w:rPr>
          <w:rFonts w:hint="eastAsia"/>
          <w:color w:val="000000" w:themeColor="text1"/>
        </w:rPr>
        <w:t>会員（フォーラム会員）登録の有無」</w:t>
      </w:r>
      <w:r w:rsidR="006C5FCD" w:rsidRPr="001F30B2">
        <w:rPr>
          <w:rFonts w:hint="eastAsia"/>
          <w:color w:val="000000" w:themeColor="text1"/>
        </w:rPr>
        <w:t>及び</w:t>
      </w:r>
      <w:r w:rsidR="0051367C" w:rsidRPr="001F30B2">
        <w:rPr>
          <w:rFonts w:hint="eastAsia"/>
          <w:color w:val="000000" w:themeColor="text1"/>
        </w:rPr>
        <w:t>「資金使途判断表」の２点を確認させていただきます。</w:t>
      </w:r>
    </w:p>
    <w:p w14:paraId="25910838" w14:textId="4E072E56" w:rsidR="00BF4DCA" w:rsidRPr="001F30B2" w:rsidRDefault="00A87EBD" w:rsidP="00640FC3">
      <w:pPr>
        <w:ind w:left="803" w:hangingChars="400" w:hanging="803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　　　制度融資お申込みの際には、当該会員登録</w:t>
      </w:r>
      <w:r w:rsidR="00640FC3" w:rsidRPr="001F30B2">
        <w:rPr>
          <w:rFonts w:hint="eastAsia"/>
          <w:color w:val="000000" w:themeColor="text1"/>
        </w:rPr>
        <w:t>（必須）</w:t>
      </w:r>
      <w:r w:rsidRPr="001F30B2">
        <w:rPr>
          <w:rFonts w:hint="eastAsia"/>
          <w:color w:val="000000" w:themeColor="text1"/>
        </w:rPr>
        <w:t>及び</w:t>
      </w:r>
      <w:r w:rsidR="0022568A" w:rsidRPr="001F30B2">
        <w:rPr>
          <w:rFonts w:hint="eastAsia"/>
          <w:color w:val="000000" w:themeColor="text1"/>
        </w:rPr>
        <w:t>必要事項を記入した</w:t>
      </w:r>
      <w:r w:rsidRPr="001F30B2">
        <w:rPr>
          <w:rFonts w:hint="eastAsia"/>
          <w:color w:val="000000" w:themeColor="text1"/>
        </w:rPr>
        <w:t>資金使途判断表の事前</w:t>
      </w:r>
      <w:r w:rsidR="00F23CBB" w:rsidRPr="001F30B2">
        <w:rPr>
          <w:rFonts w:hint="eastAsia"/>
          <w:color w:val="000000" w:themeColor="text1"/>
        </w:rPr>
        <w:t>提出</w:t>
      </w:r>
      <w:r w:rsidRPr="001F30B2">
        <w:rPr>
          <w:rFonts w:hint="eastAsia"/>
          <w:color w:val="000000" w:themeColor="text1"/>
        </w:rPr>
        <w:t>をお願いしています。</w:t>
      </w:r>
    </w:p>
    <w:p w14:paraId="07FC46C3" w14:textId="77777777" w:rsidR="009C45F2" w:rsidRPr="001F30B2" w:rsidRDefault="009C45F2" w:rsidP="00640FC3">
      <w:pPr>
        <w:ind w:left="803" w:hangingChars="400" w:hanging="803"/>
        <w:rPr>
          <w:color w:val="000000" w:themeColor="text1"/>
        </w:rPr>
      </w:pPr>
    </w:p>
    <w:p w14:paraId="5CDC4EA1" w14:textId="6FA8872F" w:rsidR="0022568A" w:rsidRPr="001F30B2" w:rsidRDefault="009C45F2" w:rsidP="0022568A">
      <w:pPr>
        <w:ind w:left="803" w:hangingChars="400" w:hanging="803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　　　</w:t>
      </w:r>
      <w:r w:rsidR="00713E2F" w:rsidRPr="001F30B2">
        <w:rPr>
          <w:rFonts w:hint="eastAsia"/>
          <w:color w:val="000000" w:themeColor="text1"/>
        </w:rPr>
        <w:t>静岡ウェルネスフォーラム</w:t>
      </w:r>
      <w:r w:rsidR="0022568A" w:rsidRPr="001F30B2">
        <w:rPr>
          <w:rFonts w:hint="eastAsia"/>
          <w:color w:val="000000" w:themeColor="text1"/>
        </w:rPr>
        <w:t>会員登録について（</w:t>
      </w:r>
      <w:r w:rsidR="00713E2F" w:rsidRPr="001F30B2">
        <w:rPr>
          <w:rFonts w:hint="eastAsia"/>
          <w:color w:val="000000" w:themeColor="text1"/>
        </w:rPr>
        <w:t>センター</w:t>
      </w:r>
      <w:r w:rsidR="0022568A" w:rsidRPr="001F30B2">
        <w:rPr>
          <w:rFonts w:hint="eastAsia"/>
          <w:color w:val="000000" w:themeColor="text1"/>
        </w:rPr>
        <w:t>HP</w:t>
      </w:r>
      <w:r w:rsidR="0022568A" w:rsidRPr="001F30B2">
        <w:rPr>
          <w:rFonts w:hint="eastAsia"/>
          <w:color w:val="000000" w:themeColor="text1"/>
        </w:rPr>
        <w:t>内）</w:t>
      </w:r>
    </w:p>
    <w:p w14:paraId="2DD42634" w14:textId="08E7870F" w:rsidR="00713E2F" w:rsidRPr="001F30B2" w:rsidRDefault="00713E2F" w:rsidP="0022568A">
      <w:pPr>
        <w:ind w:leftChars="400" w:left="803" w:firstLineChars="100" w:firstLine="201"/>
        <w:rPr>
          <w:color w:val="000000" w:themeColor="text1"/>
        </w:rPr>
      </w:pPr>
      <w:r w:rsidRPr="001F30B2">
        <w:rPr>
          <w:color w:val="000000" w:themeColor="text1"/>
        </w:rPr>
        <w:t>https://www.fsc-shizuoka.com/registration/</w:t>
      </w:r>
    </w:p>
    <w:p w14:paraId="733ECE86" w14:textId="39DF4263" w:rsidR="009C45F2" w:rsidRPr="001F30B2" w:rsidRDefault="009C45F2" w:rsidP="00640FC3">
      <w:pPr>
        <w:ind w:left="803" w:hangingChars="400" w:hanging="803"/>
        <w:rPr>
          <w:color w:val="000000" w:themeColor="text1"/>
        </w:rPr>
      </w:pPr>
    </w:p>
    <w:p w14:paraId="068AF8BA" w14:textId="093C5ACE" w:rsidR="0022568A" w:rsidRPr="001F30B2" w:rsidRDefault="0022568A" w:rsidP="00EB7AA2">
      <w:pPr>
        <w:ind w:left="803" w:hangingChars="400" w:hanging="803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　　　資金使途判断表書式・</w:t>
      </w:r>
      <w:r w:rsidRPr="001F30B2">
        <w:rPr>
          <w:rFonts w:hint="eastAsia"/>
          <w:color w:val="000000" w:themeColor="text1"/>
        </w:rPr>
        <w:t>QA</w:t>
      </w:r>
      <w:r w:rsidRPr="001F30B2">
        <w:rPr>
          <w:rFonts w:hint="eastAsia"/>
          <w:color w:val="000000" w:themeColor="text1"/>
        </w:rPr>
        <w:t>掲載ページ（</w:t>
      </w:r>
      <w:r w:rsidR="00EB7AA2" w:rsidRPr="001F30B2">
        <w:rPr>
          <w:rFonts w:hint="eastAsia"/>
          <w:color w:val="000000" w:themeColor="text1"/>
        </w:rPr>
        <w:t>センター</w:t>
      </w:r>
      <w:r w:rsidRPr="001F30B2">
        <w:rPr>
          <w:rFonts w:hint="eastAsia"/>
          <w:color w:val="000000" w:themeColor="text1"/>
        </w:rPr>
        <w:t>HP</w:t>
      </w:r>
      <w:r w:rsidRPr="001F30B2">
        <w:rPr>
          <w:rFonts w:hint="eastAsia"/>
          <w:color w:val="000000" w:themeColor="text1"/>
        </w:rPr>
        <w:t>内）</w:t>
      </w:r>
    </w:p>
    <w:p w14:paraId="61FCB389" w14:textId="232A00B9" w:rsidR="0022568A" w:rsidRPr="001F30B2" w:rsidRDefault="00713E2F" w:rsidP="0022568A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　　　　</w:t>
      </w:r>
      <w:r w:rsidRPr="001F30B2">
        <w:rPr>
          <w:color w:val="000000" w:themeColor="text1"/>
        </w:rPr>
        <w:t>https://www.fsc-shizuoka.com/service/others/</w:t>
      </w:r>
    </w:p>
    <w:p w14:paraId="1E4BBE59" w14:textId="77777777" w:rsidR="00BF4DCA" w:rsidRPr="001F30B2" w:rsidRDefault="00BF4DCA">
      <w:pPr>
        <w:rPr>
          <w:color w:val="000000" w:themeColor="text1"/>
        </w:rPr>
      </w:pPr>
    </w:p>
    <w:p w14:paraId="19377CC5" w14:textId="6B743C84" w:rsidR="0051367C" w:rsidRPr="001F30B2" w:rsidRDefault="0051367C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1F30B2">
        <w:rPr>
          <w:rFonts w:ascii="ＭＳ ゴシック" w:eastAsia="ＭＳ ゴシック" w:hAnsi="ＭＳ ゴシック" w:hint="eastAsia"/>
          <w:b/>
          <w:bCs/>
          <w:color w:val="000000" w:themeColor="text1"/>
        </w:rPr>
        <w:t>＜</w:t>
      </w:r>
      <w:r w:rsidR="00713E2F" w:rsidRPr="001F30B2">
        <w:rPr>
          <w:rFonts w:ascii="ＭＳ ゴシック" w:eastAsia="ＭＳ ゴシック" w:hAnsi="ＭＳ ゴシック" w:hint="eastAsia"/>
          <w:b/>
          <w:bCs/>
          <w:color w:val="000000" w:themeColor="text1"/>
        </w:rPr>
        <w:t>静岡ウェルネスフォーラム</w:t>
      </w:r>
      <w:r w:rsidRPr="001F30B2">
        <w:rPr>
          <w:rFonts w:ascii="ＭＳ ゴシック" w:eastAsia="ＭＳ ゴシック" w:hAnsi="ＭＳ ゴシック" w:hint="eastAsia"/>
          <w:b/>
          <w:bCs/>
          <w:color w:val="000000" w:themeColor="text1"/>
        </w:rPr>
        <w:t>会員（フォーラム会員）への登録について＞</w:t>
      </w:r>
    </w:p>
    <w:p w14:paraId="1876108D" w14:textId="77777777" w:rsidR="0051367C" w:rsidRPr="001F30B2" w:rsidRDefault="008B4BA1" w:rsidP="00C2048E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</w:t>
      </w:r>
      <w:bookmarkStart w:id="0" w:name="_Hlk160531356"/>
    </w:p>
    <w:p w14:paraId="6A5D3460" w14:textId="6542902F" w:rsidR="008B4BA1" w:rsidRPr="001F30B2" w:rsidRDefault="008B4BA1" w:rsidP="00713E2F">
      <w:pPr>
        <w:ind w:leftChars="100" w:left="803" w:hangingChars="300" w:hanging="602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>Ｑ</w:t>
      </w:r>
      <w:r w:rsidR="006E5584" w:rsidRPr="001F30B2">
        <w:rPr>
          <w:rFonts w:hint="eastAsia"/>
          <w:color w:val="000000" w:themeColor="text1"/>
        </w:rPr>
        <w:t>３</w:t>
      </w:r>
      <w:r w:rsidRPr="001F30B2">
        <w:rPr>
          <w:rFonts w:hint="eastAsia"/>
          <w:color w:val="000000" w:themeColor="text1"/>
        </w:rPr>
        <w:t>．</w:t>
      </w:r>
      <w:r w:rsidR="00713E2F"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静岡ウェルネスフォーラム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に入会する条件は</w:t>
      </w:r>
      <w:r w:rsidR="009E4CD3"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ありますか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？</w:t>
      </w:r>
    </w:p>
    <w:p w14:paraId="14AF462E" w14:textId="28733B1C" w:rsidR="00723FBF" w:rsidRPr="001F30B2" w:rsidRDefault="008B4BA1" w:rsidP="00C2048E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Ａ</w:t>
      </w:r>
      <w:r w:rsidR="006E5584" w:rsidRPr="001F30B2">
        <w:rPr>
          <w:rFonts w:hint="eastAsia"/>
          <w:color w:val="000000" w:themeColor="text1"/>
        </w:rPr>
        <w:t>３</w:t>
      </w:r>
      <w:r w:rsidRPr="001F30B2">
        <w:rPr>
          <w:rFonts w:hint="eastAsia"/>
          <w:color w:val="000000" w:themeColor="text1"/>
        </w:rPr>
        <w:t>．特に</w:t>
      </w:r>
      <w:r w:rsidR="00E956B5" w:rsidRPr="001F30B2">
        <w:rPr>
          <w:rFonts w:hint="eastAsia"/>
          <w:color w:val="000000" w:themeColor="text1"/>
        </w:rPr>
        <w:t>ありません</w:t>
      </w:r>
      <w:r w:rsidRPr="001F30B2">
        <w:rPr>
          <w:rFonts w:hint="eastAsia"/>
          <w:color w:val="000000" w:themeColor="text1"/>
        </w:rPr>
        <w:t>。</w:t>
      </w:r>
    </w:p>
    <w:p w14:paraId="23241D7E" w14:textId="45A23B35" w:rsidR="008B4BA1" w:rsidRPr="001F30B2" w:rsidRDefault="00713E2F" w:rsidP="00CD23B9">
      <w:pPr>
        <w:ind w:leftChars="400" w:left="803"/>
        <w:rPr>
          <w:b/>
          <w:color w:val="000000" w:themeColor="text1"/>
          <w:u w:val="single"/>
        </w:rPr>
      </w:pPr>
      <w:r w:rsidRPr="001F30B2">
        <w:rPr>
          <w:rFonts w:hint="eastAsia"/>
          <w:color w:val="000000" w:themeColor="text1"/>
        </w:rPr>
        <w:t>静岡ウェルネス</w:t>
      </w:r>
      <w:r w:rsidR="008B4BA1" w:rsidRPr="001F30B2">
        <w:rPr>
          <w:rFonts w:hint="eastAsia"/>
          <w:color w:val="000000" w:themeColor="text1"/>
        </w:rPr>
        <w:t>プロジェクトに</w:t>
      </w:r>
      <w:r w:rsidR="008B4BA1" w:rsidRPr="001F30B2">
        <w:rPr>
          <w:rFonts w:hint="eastAsia"/>
          <w:b/>
          <w:color w:val="000000" w:themeColor="text1"/>
          <w:u w:val="single"/>
        </w:rPr>
        <w:t>関心があれば</w:t>
      </w:r>
      <w:r w:rsidR="00AE74DA" w:rsidRPr="001F30B2">
        <w:rPr>
          <w:rFonts w:hint="eastAsia"/>
          <w:b/>
          <w:color w:val="000000" w:themeColor="text1"/>
          <w:u w:val="single"/>
        </w:rPr>
        <w:t>どなたで</w:t>
      </w:r>
      <w:r w:rsidR="00CD23B9" w:rsidRPr="001F30B2">
        <w:rPr>
          <w:rFonts w:hint="eastAsia"/>
          <w:b/>
          <w:color w:val="000000" w:themeColor="text1"/>
          <w:u w:val="single"/>
        </w:rPr>
        <w:t>も無料で</w:t>
      </w:r>
      <w:r w:rsidR="008B4BA1" w:rsidRPr="001F30B2">
        <w:rPr>
          <w:rFonts w:hint="eastAsia"/>
          <w:b/>
          <w:color w:val="000000" w:themeColor="text1"/>
          <w:u w:val="single"/>
        </w:rPr>
        <w:t>入会可能</w:t>
      </w:r>
      <w:r w:rsidR="00E956B5" w:rsidRPr="001F30B2">
        <w:rPr>
          <w:rFonts w:hint="eastAsia"/>
          <w:color w:val="000000" w:themeColor="text1"/>
        </w:rPr>
        <w:t>です。</w:t>
      </w:r>
    </w:p>
    <w:p w14:paraId="3B8C28E4" w14:textId="3EA04164" w:rsidR="00723FBF" w:rsidRPr="001F30B2" w:rsidRDefault="008B4BA1" w:rsidP="00E27227">
      <w:pPr>
        <w:ind w:left="803" w:hangingChars="400" w:hanging="803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　　</w:t>
      </w:r>
      <w:r w:rsidR="00E27227" w:rsidRPr="001F30B2">
        <w:rPr>
          <w:rFonts w:hint="eastAsia"/>
          <w:color w:val="000000" w:themeColor="text1"/>
        </w:rPr>
        <w:t xml:space="preserve">　</w:t>
      </w:r>
      <w:r w:rsidR="00713E2F" w:rsidRPr="001F30B2">
        <w:rPr>
          <w:rFonts w:hint="eastAsia"/>
          <w:color w:val="000000" w:themeColor="text1"/>
        </w:rPr>
        <w:t>ウェルネス・</w:t>
      </w:r>
      <w:r w:rsidR="00EB7AA2" w:rsidRPr="001F30B2">
        <w:rPr>
          <w:rFonts w:hint="eastAsia"/>
          <w:color w:val="000000" w:themeColor="text1"/>
        </w:rPr>
        <w:t>フーズ</w:t>
      </w:r>
      <w:r w:rsidR="00713E2F" w:rsidRPr="001F30B2">
        <w:rPr>
          <w:rFonts w:hint="eastAsia"/>
          <w:color w:val="000000" w:themeColor="text1"/>
        </w:rPr>
        <w:t>産業支援</w:t>
      </w:r>
      <w:r w:rsidRPr="001F30B2">
        <w:rPr>
          <w:rFonts w:hint="eastAsia"/>
          <w:color w:val="000000" w:themeColor="text1"/>
        </w:rPr>
        <w:t>センターでは、セミナーや相談会、助成事業など様々な事業を</w:t>
      </w:r>
      <w:r w:rsidR="00723FBF" w:rsidRPr="001F30B2">
        <w:rPr>
          <w:rFonts w:hint="eastAsia"/>
          <w:color w:val="000000" w:themeColor="text1"/>
        </w:rPr>
        <w:t>実施しています</w:t>
      </w:r>
      <w:r w:rsidRPr="001F30B2">
        <w:rPr>
          <w:rFonts w:hint="eastAsia"/>
          <w:color w:val="000000" w:themeColor="text1"/>
        </w:rPr>
        <w:t>ので、積極的に</w:t>
      </w:r>
      <w:r w:rsidR="00723FBF" w:rsidRPr="001F30B2">
        <w:rPr>
          <w:rFonts w:hint="eastAsia"/>
          <w:color w:val="000000" w:themeColor="text1"/>
        </w:rPr>
        <w:t>御活用</w:t>
      </w:r>
      <w:r w:rsidR="00E956B5" w:rsidRPr="001F30B2">
        <w:rPr>
          <w:rFonts w:hint="eastAsia"/>
          <w:color w:val="000000" w:themeColor="text1"/>
        </w:rPr>
        <w:t>ください</w:t>
      </w:r>
      <w:r w:rsidRPr="001F30B2">
        <w:rPr>
          <w:rFonts w:hint="eastAsia"/>
          <w:color w:val="000000" w:themeColor="text1"/>
        </w:rPr>
        <w:t>。</w:t>
      </w:r>
    </w:p>
    <w:p w14:paraId="0B097C90" w14:textId="2426BF9F" w:rsidR="008B4BA1" w:rsidRPr="001F30B2" w:rsidRDefault="00E956B5" w:rsidP="00E27227">
      <w:pPr>
        <w:ind w:leftChars="400" w:left="803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>また、</w:t>
      </w:r>
      <w:r w:rsidR="00A6473D" w:rsidRPr="001F30B2">
        <w:rPr>
          <w:rFonts w:hint="eastAsia"/>
          <w:color w:val="000000" w:themeColor="text1"/>
        </w:rPr>
        <w:t>会員に配信される</w:t>
      </w:r>
      <w:r w:rsidR="00723FBF" w:rsidRPr="001F30B2">
        <w:rPr>
          <w:rFonts w:hint="eastAsia"/>
          <w:color w:val="000000" w:themeColor="text1"/>
        </w:rPr>
        <w:t>メールマガジンでも、</w:t>
      </w:r>
      <w:r w:rsidR="00713E2F" w:rsidRPr="001F30B2">
        <w:rPr>
          <w:rFonts w:hint="eastAsia"/>
          <w:color w:val="000000" w:themeColor="text1"/>
        </w:rPr>
        <w:t>ウェルネス、</w:t>
      </w:r>
      <w:r w:rsidRPr="001F30B2">
        <w:rPr>
          <w:rFonts w:hint="eastAsia"/>
          <w:color w:val="000000" w:themeColor="text1"/>
        </w:rPr>
        <w:t>食品</w:t>
      </w:r>
      <w:r w:rsidR="00713E2F" w:rsidRPr="001F30B2">
        <w:rPr>
          <w:rFonts w:hint="eastAsia"/>
          <w:color w:val="000000" w:themeColor="text1"/>
        </w:rPr>
        <w:t>等</w:t>
      </w:r>
      <w:r w:rsidRPr="001F30B2">
        <w:rPr>
          <w:rFonts w:hint="eastAsia"/>
          <w:color w:val="000000" w:themeColor="text1"/>
        </w:rPr>
        <w:t>に関する様々な情報</w:t>
      </w:r>
      <w:r w:rsidR="00723FBF" w:rsidRPr="001F30B2">
        <w:rPr>
          <w:rFonts w:hint="eastAsia"/>
          <w:color w:val="000000" w:themeColor="text1"/>
        </w:rPr>
        <w:t>を</w:t>
      </w:r>
      <w:r w:rsidRPr="001F30B2">
        <w:rPr>
          <w:rFonts w:hint="eastAsia"/>
          <w:color w:val="000000" w:themeColor="text1"/>
        </w:rPr>
        <w:t>提供</w:t>
      </w:r>
      <w:r w:rsidR="00723FBF" w:rsidRPr="001F30B2">
        <w:rPr>
          <w:rFonts w:hint="eastAsia"/>
          <w:color w:val="000000" w:themeColor="text1"/>
        </w:rPr>
        <w:t>しています</w:t>
      </w:r>
      <w:r w:rsidRPr="001F30B2">
        <w:rPr>
          <w:rFonts w:hint="eastAsia"/>
          <w:color w:val="000000" w:themeColor="text1"/>
        </w:rPr>
        <w:t>ので、有効に</w:t>
      </w:r>
      <w:r w:rsidR="00AE74DA" w:rsidRPr="001F30B2">
        <w:rPr>
          <w:rFonts w:hint="eastAsia"/>
          <w:color w:val="000000" w:themeColor="text1"/>
        </w:rPr>
        <w:t>ご</w:t>
      </w:r>
      <w:r w:rsidRPr="001F30B2">
        <w:rPr>
          <w:rFonts w:hint="eastAsia"/>
          <w:color w:val="000000" w:themeColor="text1"/>
        </w:rPr>
        <w:t>活用ください。</w:t>
      </w:r>
      <w:r w:rsidR="008B4BA1" w:rsidRPr="001F30B2">
        <w:rPr>
          <w:rFonts w:hint="eastAsia"/>
          <w:color w:val="000000" w:themeColor="text1"/>
        </w:rPr>
        <w:t>融資</w:t>
      </w:r>
      <w:r w:rsidRPr="001F30B2">
        <w:rPr>
          <w:rFonts w:hint="eastAsia"/>
          <w:color w:val="000000" w:themeColor="text1"/>
        </w:rPr>
        <w:t>のみ</w:t>
      </w:r>
      <w:r w:rsidR="00723FBF" w:rsidRPr="001F30B2">
        <w:rPr>
          <w:rFonts w:hint="eastAsia"/>
          <w:color w:val="000000" w:themeColor="text1"/>
        </w:rPr>
        <w:t>を</w:t>
      </w:r>
      <w:r w:rsidR="008B4BA1" w:rsidRPr="001F30B2">
        <w:rPr>
          <w:rFonts w:hint="eastAsia"/>
          <w:color w:val="000000" w:themeColor="text1"/>
        </w:rPr>
        <w:t>目的に入会することは</w:t>
      </w:r>
      <w:r w:rsidR="00A6473D" w:rsidRPr="001F30B2">
        <w:rPr>
          <w:rFonts w:hint="eastAsia"/>
          <w:color w:val="000000" w:themeColor="text1"/>
        </w:rPr>
        <w:t>お控え下さい。</w:t>
      </w:r>
    </w:p>
    <w:bookmarkEnd w:id="0"/>
    <w:p w14:paraId="3E3135B8" w14:textId="77777777" w:rsidR="00E27227" w:rsidRPr="001F30B2" w:rsidRDefault="00E27227" w:rsidP="008B4BA1">
      <w:pPr>
        <w:rPr>
          <w:color w:val="000000" w:themeColor="text1"/>
        </w:rPr>
      </w:pPr>
    </w:p>
    <w:p w14:paraId="090ACDD5" w14:textId="59F71C52" w:rsidR="0051367C" w:rsidRPr="001F30B2" w:rsidRDefault="0051367C" w:rsidP="008B4BA1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　　　プロジェクトの概要については、以下のホームページよりご覧ください。</w:t>
      </w:r>
    </w:p>
    <w:p w14:paraId="5931AF43" w14:textId="4F214143" w:rsidR="0051367C" w:rsidRPr="001F30B2" w:rsidRDefault="00713E2F" w:rsidP="008B4BA1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　　　※現在ページ準備中</w:t>
      </w:r>
    </w:p>
    <w:p w14:paraId="4D9B2983" w14:textId="77777777" w:rsidR="00A847D8" w:rsidRPr="001F30B2" w:rsidRDefault="00A847D8" w:rsidP="008B4BA1">
      <w:pPr>
        <w:rPr>
          <w:color w:val="000000" w:themeColor="text1"/>
        </w:rPr>
      </w:pPr>
    </w:p>
    <w:p w14:paraId="3AA04FA5" w14:textId="4768F76A" w:rsidR="008B4BA1" w:rsidRPr="001F30B2" w:rsidRDefault="008B4BA1" w:rsidP="008B4BA1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Ｑ</w:t>
      </w:r>
      <w:r w:rsidR="006E5584" w:rsidRPr="001F30B2">
        <w:rPr>
          <w:rFonts w:hint="eastAsia"/>
          <w:color w:val="000000" w:themeColor="text1"/>
        </w:rPr>
        <w:t>４</w:t>
      </w:r>
      <w:r w:rsidRPr="001F30B2">
        <w:rPr>
          <w:rFonts w:hint="eastAsia"/>
          <w:color w:val="000000" w:themeColor="text1"/>
        </w:rPr>
        <w:t>．</w:t>
      </w:r>
      <w:r w:rsidR="009E4CD3"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ホームページに掲載されている企業は登録企業ですか</w:t>
      </w:r>
      <w:r w:rsidR="00FE5731"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？</w:t>
      </w:r>
    </w:p>
    <w:p w14:paraId="331C3759" w14:textId="4DD062E2" w:rsidR="00723FBF" w:rsidRPr="001F30B2" w:rsidRDefault="00FE5731" w:rsidP="004B014F">
      <w:pPr>
        <w:ind w:left="602" w:hangingChars="300" w:hanging="602"/>
        <w:rPr>
          <w:b/>
          <w:color w:val="000000" w:themeColor="text1"/>
          <w:u w:val="single"/>
        </w:rPr>
      </w:pPr>
      <w:r w:rsidRPr="001F30B2">
        <w:rPr>
          <w:rFonts w:hint="eastAsia"/>
          <w:color w:val="000000" w:themeColor="text1"/>
        </w:rPr>
        <w:t xml:space="preserve">　Ａ</w:t>
      </w:r>
      <w:r w:rsidR="006E5584" w:rsidRPr="001F30B2">
        <w:rPr>
          <w:rFonts w:hint="eastAsia"/>
          <w:color w:val="000000" w:themeColor="text1"/>
        </w:rPr>
        <w:t>４</w:t>
      </w:r>
      <w:r w:rsidRPr="001F30B2">
        <w:rPr>
          <w:rFonts w:hint="eastAsia"/>
          <w:color w:val="000000" w:themeColor="text1"/>
        </w:rPr>
        <w:t>．</w:t>
      </w:r>
      <w:r w:rsidRPr="001F30B2">
        <w:rPr>
          <w:rFonts w:hint="eastAsia"/>
          <w:b/>
          <w:color w:val="000000" w:themeColor="text1"/>
          <w:u w:val="single"/>
        </w:rPr>
        <w:t>登録企業は公開して</w:t>
      </w:r>
      <w:r w:rsidR="00E956B5" w:rsidRPr="001F30B2">
        <w:rPr>
          <w:rFonts w:hint="eastAsia"/>
          <w:b/>
          <w:color w:val="000000" w:themeColor="text1"/>
          <w:u w:val="single"/>
        </w:rPr>
        <w:t>いません</w:t>
      </w:r>
      <w:r w:rsidRPr="001F30B2">
        <w:rPr>
          <w:rFonts w:hint="eastAsia"/>
          <w:b/>
          <w:color w:val="000000" w:themeColor="text1"/>
          <w:u w:val="single"/>
        </w:rPr>
        <w:t>。</w:t>
      </w:r>
    </w:p>
    <w:p w14:paraId="5C8412F8" w14:textId="62F850CC" w:rsidR="00FE5731" w:rsidRPr="001F30B2" w:rsidRDefault="00FE5731" w:rsidP="00E27227">
      <w:pPr>
        <w:ind w:leftChars="400" w:left="803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>ホームページに掲載している企業は、掲載を希望した企業のみであり、</w:t>
      </w:r>
      <w:r w:rsidR="00723FBF" w:rsidRPr="001F30B2">
        <w:rPr>
          <w:rFonts w:hint="eastAsia"/>
          <w:color w:val="000000" w:themeColor="text1"/>
        </w:rPr>
        <w:t>登録企業は現在</w:t>
      </w:r>
      <w:r w:rsidR="000B2C04" w:rsidRPr="001F30B2">
        <w:rPr>
          <w:rFonts w:hint="eastAsia"/>
          <w:color w:val="000000" w:themeColor="text1"/>
        </w:rPr>
        <w:t>1</w:t>
      </w:r>
      <w:r w:rsidR="000B2C04" w:rsidRPr="001F30B2">
        <w:rPr>
          <w:color w:val="000000" w:themeColor="text1"/>
        </w:rPr>
        <w:t>,</w:t>
      </w:r>
      <w:r w:rsidR="001C218D" w:rsidRPr="001F30B2">
        <w:rPr>
          <w:rFonts w:hint="eastAsia"/>
          <w:color w:val="000000" w:themeColor="text1"/>
        </w:rPr>
        <w:t>800</w:t>
      </w:r>
      <w:r w:rsidRPr="001F30B2">
        <w:rPr>
          <w:rFonts w:hint="eastAsia"/>
          <w:color w:val="000000" w:themeColor="text1"/>
        </w:rPr>
        <w:t>社以上</w:t>
      </w:r>
      <w:r w:rsidR="00723FBF" w:rsidRPr="001F30B2">
        <w:rPr>
          <w:rFonts w:hint="eastAsia"/>
          <w:color w:val="000000" w:themeColor="text1"/>
        </w:rPr>
        <w:t>あります</w:t>
      </w:r>
      <w:r w:rsidRPr="001F30B2">
        <w:rPr>
          <w:rFonts w:hint="eastAsia"/>
          <w:color w:val="000000" w:themeColor="text1"/>
        </w:rPr>
        <w:t>。</w:t>
      </w:r>
      <w:r w:rsidR="00723FBF" w:rsidRPr="001F30B2">
        <w:rPr>
          <w:rFonts w:hint="eastAsia"/>
          <w:color w:val="000000" w:themeColor="text1"/>
        </w:rPr>
        <w:t>登録の有無については、</w:t>
      </w:r>
      <w:r w:rsidRPr="001F30B2">
        <w:rPr>
          <w:rFonts w:hint="eastAsia"/>
          <w:color w:val="000000" w:themeColor="text1"/>
        </w:rPr>
        <w:t>当センターに</w:t>
      </w:r>
      <w:r w:rsidR="00AE74DA" w:rsidRPr="001F30B2">
        <w:rPr>
          <w:rFonts w:hint="eastAsia"/>
          <w:color w:val="000000" w:themeColor="text1"/>
        </w:rPr>
        <w:t>ご</w:t>
      </w:r>
      <w:r w:rsidRPr="001F30B2">
        <w:rPr>
          <w:rFonts w:hint="eastAsia"/>
          <w:color w:val="000000" w:themeColor="text1"/>
        </w:rPr>
        <w:t>確認</w:t>
      </w:r>
      <w:r w:rsidR="00723FBF" w:rsidRPr="001F30B2">
        <w:rPr>
          <w:rFonts w:hint="eastAsia"/>
          <w:color w:val="000000" w:themeColor="text1"/>
        </w:rPr>
        <w:t>ください。</w:t>
      </w:r>
    </w:p>
    <w:p w14:paraId="01DE3360" w14:textId="77777777" w:rsidR="009C45F2" w:rsidRPr="001F30B2" w:rsidRDefault="009C45F2" w:rsidP="00FE5731">
      <w:pPr>
        <w:rPr>
          <w:color w:val="000000" w:themeColor="text1"/>
        </w:rPr>
      </w:pPr>
    </w:p>
    <w:p w14:paraId="5BB72875" w14:textId="77777777" w:rsidR="00A847D8" w:rsidRPr="001F30B2" w:rsidRDefault="00A847D8" w:rsidP="00FE5731">
      <w:pPr>
        <w:rPr>
          <w:color w:val="000000" w:themeColor="text1"/>
        </w:rPr>
      </w:pPr>
    </w:p>
    <w:p w14:paraId="7C7653BC" w14:textId="76858EC8" w:rsidR="00FE5731" w:rsidRPr="001F30B2" w:rsidRDefault="00FE5731" w:rsidP="00FE5731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lastRenderedPageBreak/>
        <w:t xml:space="preserve">　Ｑ</w:t>
      </w:r>
      <w:r w:rsidR="006E5584" w:rsidRPr="001F30B2">
        <w:rPr>
          <w:rFonts w:hint="eastAsia"/>
          <w:color w:val="000000" w:themeColor="text1"/>
        </w:rPr>
        <w:t>５</w:t>
      </w:r>
      <w:r w:rsidRPr="001F30B2">
        <w:rPr>
          <w:rFonts w:hint="eastAsia"/>
          <w:color w:val="000000" w:themeColor="text1"/>
        </w:rPr>
        <w:t>．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入会申込書のフォーマットはあ</w:t>
      </w:r>
      <w:r w:rsidR="009E4CD3"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りますか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？</w:t>
      </w:r>
    </w:p>
    <w:p w14:paraId="627741F7" w14:textId="50015A07" w:rsidR="00723FBF" w:rsidRPr="001F30B2" w:rsidRDefault="00FE5731" w:rsidP="004B014F">
      <w:pPr>
        <w:ind w:left="602" w:hangingChars="300" w:hanging="602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Ａ</w:t>
      </w:r>
      <w:r w:rsidR="006E5584" w:rsidRPr="001F30B2">
        <w:rPr>
          <w:rFonts w:hint="eastAsia"/>
          <w:color w:val="000000" w:themeColor="text1"/>
        </w:rPr>
        <w:t>５</w:t>
      </w:r>
      <w:r w:rsidRPr="001F30B2">
        <w:rPr>
          <w:rFonts w:hint="eastAsia"/>
          <w:color w:val="000000" w:themeColor="text1"/>
        </w:rPr>
        <w:t>．</w:t>
      </w:r>
      <w:r w:rsidR="00723FBF" w:rsidRPr="001F30B2">
        <w:rPr>
          <w:rFonts w:hint="eastAsia"/>
          <w:color w:val="000000" w:themeColor="text1"/>
        </w:rPr>
        <w:t>ホームページに申込書を掲載していますので</w:t>
      </w:r>
      <w:r w:rsidR="00AE74DA" w:rsidRPr="001F30B2">
        <w:rPr>
          <w:rFonts w:hint="eastAsia"/>
          <w:color w:val="000000" w:themeColor="text1"/>
        </w:rPr>
        <w:t>ご</w:t>
      </w:r>
      <w:r w:rsidR="00723FBF" w:rsidRPr="001F30B2">
        <w:rPr>
          <w:rFonts w:hint="eastAsia"/>
          <w:color w:val="000000" w:themeColor="text1"/>
        </w:rPr>
        <w:t>確認ください。</w:t>
      </w:r>
    </w:p>
    <w:p w14:paraId="3E50B1D4" w14:textId="6E4ACF37" w:rsidR="008E0A5A" w:rsidRPr="001F30B2" w:rsidRDefault="00723FBF" w:rsidP="00EB7AA2">
      <w:pPr>
        <w:ind w:left="602" w:hangingChars="300" w:hanging="602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　　</w:t>
      </w:r>
      <w:r w:rsidR="00E27227" w:rsidRPr="001F30B2">
        <w:rPr>
          <w:rFonts w:hint="eastAsia"/>
          <w:color w:val="000000" w:themeColor="text1"/>
        </w:rPr>
        <w:t xml:space="preserve">　</w:t>
      </w:r>
      <w:r w:rsidRPr="001F30B2">
        <w:rPr>
          <w:rFonts w:hint="eastAsia"/>
          <w:color w:val="000000" w:themeColor="text1"/>
        </w:rPr>
        <w:t>また、</w:t>
      </w:r>
      <w:r w:rsidR="0051367C" w:rsidRPr="001F30B2">
        <w:rPr>
          <w:rFonts w:hint="eastAsia"/>
          <w:color w:val="000000" w:themeColor="text1"/>
        </w:rPr>
        <w:t>以下の</w:t>
      </w:r>
      <w:r w:rsidRPr="001F30B2">
        <w:rPr>
          <w:rFonts w:hint="eastAsia"/>
          <w:color w:val="000000" w:themeColor="text1"/>
        </w:rPr>
        <w:t>ホームページからも申込可能です。</w:t>
      </w:r>
    </w:p>
    <w:p w14:paraId="62EC0257" w14:textId="3827DF42" w:rsidR="00E27227" w:rsidRPr="001F30B2" w:rsidRDefault="00713E2F" w:rsidP="00FE5731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　　　</w:t>
      </w:r>
      <w:r w:rsidRPr="001F30B2">
        <w:rPr>
          <w:color w:val="000000" w:themeColor="text1"/>
        </w:rPr>
        <w:t>https://www.fsc-shizuoka.com/registration/</w:t>
      </w:r>
    </w:p>
    <w:p w14:paraId="790DD950" w14:textId="77777777" w:rsidR="00A847D8" w:rsidRPr="001F30B2" w:rsidRDefault="00A847D8" w:rsidP="00FE5731">
      <w:pPr>
        <w:rPr>
          <w:color w:val="000000" w:themeColor="text1"/>
        </w:rPr>
      </w:pPr>
    </w:p>
    <w:p w14:paraId="2A9F6E0F" w14:textId="4ECFBFB3" w:rsidR="00FE5731" w:rsidRPr="001F30B2" w:rsidRDefault="009E4CD3" w:rsidP="00FE5731">
      <w:pPr>
        <w:rPr>
          <w:color w:val="000000" w:themeColor="text1"/>
        </w:rPr>
      </w:pPr>
      <w:bookmarkStart w:id="1" w:name="_Hlk160532111"/>
      <w:r w:rsidRPr="001F30B2">
        <w:rPr>
          <w:rFonts w:hint="eastAsia"/>
          <w:color w:val="000000" w:themeColor="text1"/>
        </w:rPr>
        <w:t xml:space="preserve">　Ｑ</w:t>
      </w:r>
      <w:r w:rsidR="006E5584" w:rsidRPr="001F30B2">
        <w:rPr>
          <w:rFonts w:hint="eastAsia"/>
          <w:color w:val="000000" w:themeColor="text1"/>
        </w:rPr>
        <w:t>６</w:t>
      </w:r>
      <w:r w:rsidRPr="001F30B2">
        <w:rPr>
          <w:rFonts w:hint="eastAsia"/>
          <w:color w:val="000000" w:themeColor="text1"/>
        </w:rPr>
        <w:t>．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入会者の交流や集会などはありますか</w:t>
      </w:r>
      <w:r w:rsidR="00FE5731"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？</w:t>
      </w:r>
    </w:p>
    <w:p w14:paraId="6640CE82" w14:textId="46FC516A" w:rsidR="00FE5731" w:rsidRPr="001F30B2" w:rsidRDefault="00FE5731" w:rsidP="00D379E0">
      <w:pPr>
        <w:ind w:left="803" w:hangingChars="400" w:hanging="803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Ａ</w:t>
      </w:r>
      <w:r w:rsidR="006E5584" w:rsidRPr="001F30B2">
        <w:rPr>
          <w:rFonts w:hint="eastAsia"/>
          <w:color w:val="000000" w:themeColor="text1"/>
        </w:rPr>
        <w:t>６</w:t>
      </w:r>
      <w:r w:rsidRPr="001F30B2">
        <w:rPr>
          <w:rFonts w:hint="eastAsia"/>
          <w:color w:val="000000" w:themeColor="text1"/>
        </w:rPr>
        <w:t>．</w:t>
      </w:r>
      <w:r w:rsidR="00713E2F" w:rsidRPr="001F30B2">
        <w:rPr>
          <w:rFonts w:hint="eastAsia"/>
          <w:color w:val="000000" w:themeColor="text1"/>
        </w:rPr>
        <w:t>フォーラム会員向けのテーマ別分科会や、</w:t>
      </w:r>
      <w:r w:rsidR="00431333" w:rsidRPr="001F30B2">
        <w:rPr>
          <w:rFonts w:hint="eastAsia"/>
          <w:color w:val="000000" w:themeColor="text1"/>
        </w:rPr>
        <w:t>セミナー</w:t>
      </w:r>
      <w:r w:rsidR="00431333" w:rsidRPr="001F30B2">
        <w:rPr>
          <w:color w:val="000000" w:themeColor="text1"/>
        </w:rPr>
        <w:t>等</w:t>
      </w:r>
      <w:r w:rsidR="00431333" w:rsidRPr="001F30B2">
        <w:rPr>
          <w:rFonts w:hint="eastAsia"/>
          <w:color w:val="000000" w:themeColor="text1"/>
        </w:rPr>
        <w:t>実施</w:t>
      </w:r>
      <w:r w:rsidR="00431333" w:rsidRPr="001F30B2">
        <w:rPr>
          <w:color w:val="000000" w:themeColor="text1"/>
        </w:rPr>
        <w:t>の</w:t>
      </w:r>
      <w:r w:rsidR="00431333" w:rsidRPr="001F30B2">
        <w:rPr>
          <w:rFonts w:hint="eastAsia"/>
          <w:color w:val="000000" w:themeColor="text1"/>
        </w:rPr>
        <w:t>際</w:t>
      </w:r>
      <w:r w:rsidR="00431333" w:rsidRPr="001F30B2">
        <w:rPr>
          <w:color w:val="000000" w:themeColor="text1"/>
        </w:rPr>
        <w:t>、</w:t>
      </w:r>
      <w:r w:rsidR="00431333" w:rsidRPr="001F30B2">
        <w:rPr>
          <w:rFonts w:hint="eastAsia"/>
          <w:color w:val="000000" w:themeColor="text1"/>
        </w:rPr>
        <w:t>企業や</w:t>
      </w:r>
      <w:r w:rsidR="00431333" w:rsidRPr="001F30B2">
        <w:rPr>
          <w:color w:val="000000" w:themeColor="text1"/>
        </w:rPr>
        <w:t>研究機関等との</w:t>
      </w:r>
      <w:r w:rsidR="00431333" w:rsidRPr="001F30B2">
        <w:rPr>
          <w:rFonts w:hint="eastAsia"/>
          <w:color w:val="000000" w:themeColor="text1"/>
        </w:rPr>
        <w:t>交流の</w:t>
      </w:r>
      <w:r w:rsidR="00431333" w:rsidRPr="001F30B2">
        <w:rPr>
          <w:color w:val="000000" w:themeColor="text1"/>
        </w:rPr>
        <w:t>場を</w:t>
      </w:r>
      <w:r w:rsidR="00431333" w:rsidRPr="001F30B2">
        <w:rPr>
          <w:rFonts w:hint="eastAsia"/>
          <w:color w:val="000000" w:themeColor="text1"/>
        </w:rPr>
        <w:t>設ける</w:t>
      </w:r>
      <w:r w:rsidR="009E4CD3" w:rsidRPr="001F30B2">
        <w:rPr>
          <w:rFonts w:hint="eastAsia"/>
          <w:color w:val="000000" w:themeColor="text1"/>
        </w:rPr>
        <w:t>場合</w:t>
      </w:r>
      <w:r w:rsidR="00431333" w:rsidRPr="001F30B2">
        <w:rPr>
          <w:color w:val="000000" w:themeColor="text1"/>
        </w:rPr>
        <w:t>がありますので、積極的に</w:t>
      </w:r>
      <w:r w:rsidR="00AE74DA" w:rsidRPr="001F30B2">
        <w:rPr>
          <w:rFonts w:hint="eastAsia"/>
          <w:color w:val="000000" w:themeColor="text1"/>
        </w:rPr>
        <w:t>ご</w:t>
      </w:r>
      <w:r w:rsidR="00431333" w:rsidRPr="001F30B2">
        <w:rPr>
          <w:rFonts w:hint="eastAsia"/>
          <w:color w:val="000000" w:themeColor="text1"/>
        </w:rPr>
        <w:t>活用ください</w:t>
      </w:r>
      <w:r w:rsidR="00431333" w:rsidRPr="001F30B2">
        <w:rPr>
          <w:color w:val="000000" w:themeColor="text1"/>
        </w:rPr>
        <w:t>。</w:t>
      </w:r>
    </w:p>
    <w:bookmarkEnd w:id="1"/>
    <w:p w14:paraId="3C0C70AE" w14:textId="77777777" w:rsidR="005A5912" w:rsidRPr="001F30B2" w:rsidRDefault="005A5912" w:rsidP="00FE5731">
      <w:pPr>
        <w:rPr>
          <w:color w:val="000000" w:themeColor="text1"/>
        </w:rPr>
      </w:pPr>
    </w:p>
    <w:p w14:paraId="1B2E61FB" w14:textId="58CC20A7" w:rsidR="006C5FCD" w:rsidRPr="001F30B2" w:rsidRDefault="0051367C" w:rsidP="006C5FCD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1F30B2">
        <w:rPr>
          <w:rFonts w:ascii="ＭＳ ゴシック" w:eastAsia="ＭＳ ゴシック" w:hAnsi="ＭＳ ゴシック" w:hint="eastAsia"/>
          <w:b/>
          <w:bCs/>
          <w:color w:val="000000" w:themeColor="text1"/>
        </w:rPr>
        <w:t>＜資金使途判断表について＞</w:t>
      </w:r>
    </w:p>
    <w:p w14:paraId="3487D553" w14:textId="73CF7EE8" w:rsidR="005A5912" w:rsidRPr="001F30B2" w:rsidRDefault="005A5912" w:rsidP="006C5FCD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Ｑ７．資金使途の対象及び判断基準を教えてください。</w:t>
      </w:r>
    </w:p>
    <w:p w14:paraId="2561EC7C" w14:textId="7C03BF0D" w:rsidR="005A5912" w:rsidRPr="001F30B2" w:rsidRDefault="005A5912" w:rsidP="006C5FCD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Ａ７．以下のとおりとなります。（資金使途判断表の別紙にも記載されております）</w:t>
      </w:r>
    </w:p>
    <w:p w14:paraId="06532598" w14:textId="77777777" w:rsidR="005A5912" w:rsidRPr="001F30B2" w:rsidRDefault="005A5912" w:rsidP="005A5912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F30B2">
        <w:rPr>
          <w:rFonts w:hint="eastAsia"/>
          <w:color w:val="000000" w:themeColor="text1"/>
        </w:rPr>
        <w:t xml:space="preserve">　</w:t>
      </w:r>
      <w:r w:rsidRPr="001F30B2">
        <w:rPr>
          <w:rFonts w:ascii="ＭＳ 明朝" w:eastAsia="ＭＳ 明朝" w:hAnsi="ＭＳ 明朝" w:cs="Times New Roman" w:hint="eastAsia"/>
          <w:color w:val="000000" w:themeColor="text1"/>
          <w:szCs w:val="21"/>
        </w:rPr>
        <w:t>資金使途基準</w:t>
      </w:r>
    </w:p>
    <w:tbl>
      <w:tblPr>
        <w:tblStyle w:val="1"/>
        <w:tblW w:w="5000" w:type="pct"/>
        <w:tblInd w:w="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1731"/>
        <w:gridCol w:w="6747"/>
      </w:tblGrid>
      <w:tr w:rsidR="001F30B2" w:rsidRPr="001F30B2" w14:paraId="55CDA537" w14:textId="77777777" w:rsidTr="005409F4">
        <w:trPr>
          <w:trHeight w:val="546"/>
        </w:trPr>
        <w:tc>
          <w:tcPr>
            <w:tcW w:w="59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FE5F74F" w14:textId="77777777" w:rsidR="005A5912" w:rsidRPr="001F30B2" w:rsidRDefault="005A5912" w:rsidP="005A5912">
            <w:pPr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対象資金</w:t>
            </w:r>
          </w:p>
        </w:tc>
        <w:tc>
          <w:tcPr>
            <w:tcW w:w="4403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4D5548" w14:textId="77777777" w:rsidR="005A5912" w:rsidRPr="001F30B2" w:rsidRDefault="005A5912" w:rsidP="005A5912">
            <w:pPr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未来型食品等※１又はウェルネスサービス・製品等※２の研究、開発、製造、販売に必要な設備資金、運転資金</w:t>
            </w:r>
          </w:p>
        </w:tc>
      </w:tr>
      <w:tr w:rsidR="001F30B2" w:rsidRPr="001F30B2" w14:paraId="2CEAD3A0" w14:textId="77777777" w:rsidTr="005409F4">
        <w:trPr>
          <w:trHeight w:val="1658"/>
        </w:trPr>
        <w:tc>
          <w:tcPr>
            <w:tcW w:w="597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4804C6" w14:textId="77777777" w:rsidR="005A5912" w:rsidRPr="001F30B2" w:rsidRDefault="005A5912" w:rsidP="005A591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hAnsi="ＭＳ 明朝" w:hint="eastAsia"/>
                <w:color w:val="000000" w:themeColor="text1"/>
                <w:szCs w:val="21"/>
              </w:rPr>
              <w:t>対象製品</w:t>
            </w:r>
            <w:r w:rsidRPr="001F30B2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等</w:t>
            </w:r>
            <w:r w:rsidRPr="001F30B2">
              <w:rPr>
                <w:rFonts w:ascii="ＭＳ 明朝" w:hAnsi="ＭＳ 明朝" w:hint="eastAsia"/>
                <w:color w:val="000000" w:themeColor="text1"/>
                <w:szCs w:val="21"/>
              </w:rPr>
              <w:t>の種類</w:t>
            </w:r>
          </w:p>
        </w:tc>
        <w:tc>
          <w:tcPr>
            <w:tcW w:w="8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F8F1" w14:textId="77777777" w:rsidR="005A5912" w:rsidRPr="001F30B2" w:rsidRDefault="005A5912" w:rsidP="005A59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※１</w:t>
            </w:r>
          </w:p>
          <w:p w14:paraId="1DBA2DAA" w14:textId="77777777" w:rsidR="005A5912" w:rsidRPr="001F30B2" w:rsidRDefault="005A5912" w:rsidP="005A59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対象食品等</w:t>
            </w:r>
          </w:p>
        </w:tc>
        <w:tc>
          <w:tcPr>
            <w:tcW w:w="350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8CC2" w14:textId="77777777" w:rsidR="005A5912" w:rsidRPr="001F30B2" w:rsidRDefault="005A5912" w:rsidP="005A591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hAnsi="ＭＳ 明朝" w:hint="eastAsia"/>
                <w:color w:val="000000" w:themeColor="text1"/>
                <w:szCs w:val="21"/>
              </w:rPr>
              <w:t>（１）食の社会課題解決に資する加工食品</w:t>
            </w:r>
          </w:p>
          <w:p w14:paraId="01029239" w14:textId="77777777" w:rsidR="005A5912" w:rsidRPr="001F30B2" w:rsidRDefault="005A5912" w:rsidP="005A591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hAnsi="ＭＳ 明朝" w:hint="eastAsia"/>
                <w:color w:val="000000" w:themeColor="text1"/>
                <w:szCs w:val="21"/>
              </w:rPr>
              <w:t>（２）高付加価値食品</w:t>
            </w:r>
          </w:p>
          <w:p w14:paraId="5AB03A78" w14:textId="0C0E85E8" w:rsidR="005A5912" w:rsidRPr="000A5EFA" w:rsidRDefault="005A5912" w:rsidP="005A5912">
            <w:pPr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hAnsi="ＭＳ 明朝" w:hint="eastAsia"/>
                <w:color w:val="000000" w:themeColor="text1"/>
                <w:szCs w:val="21"/>
              </w:rPr>
              <w:t>（３）食品素材を活用した</w:t>
            </w:r>
            <w:r w:rsidR="000A5EFA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化成品</w:t>
            </w:r>
          </w:p>
          <w:p w14:paraId="35BFFC6A" w14:textId="77777777" w:rsidR="005A5912" w:rsidRPr="001F30B2" w:rsidRDefault="005A5912" w:rsidP="005A5912">
            <w:pPr>
              <w:ind w:left="602" w:hangingChars="300" w:hanging="602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hAnsi="ＭＳ 明朝" w:hint="eastAsia"/>
                <w:color w:val="000000" w:themeColor="text1"/>
                <w:szCs w:val="21"/>
              </w:rPr>
              <w:t>（４）</w:t>
            </w:r>
            <w:r w:rsidRPr="001F30B2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対象食品等の付加価値又は生産性向上に寄与する製品・加工機械</w:t>
            </w:r>
          </w:p>
          <w:p w14:paraId="21434640" w14:textId="77777777" w:rsidR="005A5912" w:rsidRPr="001F30B2" w:rsidRDefault="005A5912" w:rsidP="005A5912">
            <w:pPr>
              <w:ind w:left="602" w:hangingChars="300" w:hanging="602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1F30B2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５</w:t>
            </w:r>
            <w:r w:rsidRPr="001F30B2">
              <w:rPr>
                <w:rFonts w:ascii="ＭＳ 明朝" w:hAnsi="ＭＳ 明朝" w:hint="eastAsia"/>
                <w:color w:val="000000" w:themeColor="text1"/>
                <w:szCs w:val="21"/>
              </w:rPr>
              <w:t>）その他当プロジェクトに資すると判断される対象食品等</w:t>
            </w:r>
          </w:p>
        </w:tc>
      </w:tr>
      <w:tr w:rsidR="001F30B2" w:rsidRPr="001F30B2" w14:paraId="68115059" w14:textId="77777777" w:rsidTr="005409F4">
        <w:trPr>
          <w:trHeight w:val="2265"/>
        </w:trPr>
        <w:tc>
          <w:tcPr>
            <w:tcW w:w="597" w:type="pct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C57AD0" w14:textId="77777777" w:rsidR="005A5912" w:rsidRPr="001F30B2" w:rsidRDefault="005A5912" w:rsidP="005A591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67A8" w14:textId="77777777" w:rsidR="005A5912" w:rsidRPr="001F30B2" w:rsidRDefault="005A5912" w:rsidP="005A59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※２</w:t>
            </w:r>
          </w:p>
          <w:p w14:paraId="3066A007" w14:textId="77777777" w:rsidR="005A5912" w:rsidRPr="001F30B2" w:rsidRDefault="005A5912" w:rsidP="005A59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ウェルネスサービス・製品等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FA17" w14:textId="77777777" w:rsidR="005A5912" w:rsidRPr="001F30B2" w:rsidRDefault="005A5912" w:rsidP="005A5912">
            <w:pPr>
              <w:ind w:firstLineChars="100" w:firstLine="201"/>
              <w:jc w:val="left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/>
                <w:color w:val="000000" w:themeColor="text1"/>
                <w:szCs w:val="21"/>
              </w:rPr>
              <w:t>ウェルネス</w:t>
            </w: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・フーズ産業支援センターによる</w:t>
            </w: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  <w:u w:val="single"/>
              </w:rPr>
              <w:t>支援実績のある</w:t>
            </w:r>
          </w:p>
          <w:p w14:paraId="2228447C" w14:textId="77777777" w:rsidR="005A5912" w:rsidRPr="001F30B2" w:rsidRDefault="005A5912" w:rsidP="005A5912">
            <w:pPr>
              <w:jc w:val="left"/>
              <w:rPr>
                <w:rFonts w:ascii="ＭＳ 明朝" w:eastAsiaTheme="minorEastAsia" w:hAnsi="ＭＳ 明朝"/>
                <w:color w:val="000000" w:themeColor="text1"/>
                <w:szCs w:val="21"/>
                <w:u w:val="single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  <w:u w:val="single"/>
              </w:rPr>
              <w:t>サービス、製品等、かつ公的医療保険・介護保険及びその他個別法による許認可が必要なサービス・製品を</w:t>
            </w:r>
            <w:r w:rsidRPr="001F30B2">
              <w:rPr>
                <w:rFonts w:ascii="ＭＳ 明朝" w:eastAsiaTheme="minorEastAsia" w:hAnsi="ＭＳ 明朝" w:hint="eastAsia"/>
                <w:b/>
                <w:bCs/>
                <w:color w:val="000000" w:themeColor="text1"/>
                <w:szCs w:val="21"/>
                <w:u w:val="single"/>
              </w:rPr>
              <w:t>除いた</w:t>
            </w: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以下のものとする。</w:t>
            </w:r>
          </w:p>
          <w:p w14:paraId="7DD813E6" w14:textId="77777777" w:rsidR="005A5912" w:rsidRPr="001F30B2" w:rsidRDefault="005A5912" w:rsidP="005A591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hAnsi="ＭＳ 明朝" w:hint="eastAsia"/>
                <w:color w:val="000000" w:themeColor="text1"/>
                <w:szCs w:val="21"/>
              </w:rPr>
              <w:t>（６）食とウェルネスを掛け合わせたサービス</w:t>
            </w:r>
          </w:p>
          <w:p w14:paraId="65804A00" w14:textId="77777777" w:rsidR="005A5912" w:rsidRPr="001F30B2" w:rsidRDefault="005A5912" w:rsidP="005A5912">
            <w:pPr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  <w:r w:rsidRPr="001F30B2">
              <w:rPr>
                <w:rFonts w:ascii="ＭＳ 明朝" w:hAnsi="ＭＳ 明朝" w:hint="eastAsia"/>
                <w:color w:val="000000" w:themeColor="text1"/>
                <w:szCs w:val="21"/>
              </w:rPr>
              <w:t>（７）自然・温泉等の観光資源を活用したウェルネスツーリズ</w:t>
            </w:r>
            <w:r w:rsidRPr="001F30B2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ム</w:t>
            </w:r>
          </w:p>
          <w:p w14:paraId="05A3CE20" w14:textId="77777777" w:rsidR="005A5912" w:rsidRPr="001F30B2" w:rsidRDefault="005A5912" w:rsidP="005A591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hAnsi="ＭＳ 明朝" w:hint="eastAsia"/>
                <w:color w:val="000000" w:themeColor="text1"/>
                <w:szCs w:val="21"/>
              </w:rPr>
              <w:t>（８）センシング技術を活用した健康増進に資する製品</w:t>
            </w:r>
          </w:p>
          <w:p w14:paraId="78275938" w14:textId="77777777" w:rsidR="005A5912" w:rsidRPr="001F30B2" w:rsidRDefault="005A5912" w:rsidP="005A591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hAnsi="ＭＳ 明朝" w:hint="eastAsia"/>
                <w:color w:val="000000" w:themeColor="text1"/>
                <w:szCs w:val="21"/>
              </w:rPr>
              <w:t>（９）健康経営推進サービス</w:t>
            </w:r>
          </w:p>
          <w:p w14:paraId="1896B102" w14:textId="77777777" w:rsidR="005A5912" w:rsidRPr="001F30B2" w:rsidRDefault="005A5912" w:rsidP="005A5912">
            <w:pPr>
              <w:ind w:left="602" w:hangingChars="300" w:hanging="602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（10）その他当プロジェクトに資すると判断されるウェルネスサービス・製品等</w:t>
            </w:r>
          </w:p>
        </w:tc>
      </w:tr>
      <w:tr w:rsidR="001F30B2" w:rsidRPr="001F30B2" w14:paraId="485D93CA" w14:textId="77777777" w:rsidTr="005409F4">
        <w:trPr>
          <w:trHeight w:val="2265"/>
        </w:trPr>
        <w:tc>
          <w:tcPr>
            <w:tcW w:w="597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B445021" w14:textId="77777777" w:rsidR="005A5912" w:rsidRPr="001F30B2" w:rsidRDefault="005A5912" w:rsidP="005A5912">
            <w:pPr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資金使途判断表</w:t>
            </w:r>
          </w:p>
          <w:p w14:paraId="06C2EE1D" w14:textId="77777777" w:rsidR="005A5912" w:rsidRPr="001F30B2" w:rsidRDefault="005A5912" w:rsidP="005A591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記載に係る事項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8634" w14:textId="77777777" w:rsidR="005A5912" w:rsidRPr="001F30B2" w:rsidRDefault="005A5912" w:rsidP="005A591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hAnsi="ＭＳ 明朝" w:hint="eastAsia"/>
                <w:color w:val="000000" w:themeColor="text1"/>
                <w:szCs w:val="21"/>
              </w:rPr>
              <w:t>差別化等要素の記載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7785" w14:textId="77777777" w:rsidR="005A5912" w:rsidRPr="001F30B2" w:rsidRDefault="005A5912" w:rsidP="005A5912">
            <w:pPr>
              <w:ind w:leftChars="100" w:left="402" w:hangingChars="100" w:hanging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①資金使途対象製品・サービス等については、差別化等要素を併せて記載すること。当該要素の例は以下のとおりとする。</w:t>
            </w:r>
          </w:p>
          <w:p w14:paraId="66780241" w14:textId="77777777" w:rsidR="005A5912" w:rsidRPr="001F30B2" w:rsidRDefault="005A5912" w:rsidP="005A591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・新規性、優位性</w:t>
            </w:r>
          </w:p>
          <w:p w14:paraId="24FB68C2" w14:textId="77777777" w:rsidR="005A5912" w:rsidRPr="001F30B2" w:rsidRDefault="005A5912" w:rsidP="005A591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・品質</w:t>
            </w:r>
          </w:p>
          <w:p w14:paraId="5BEE9897" w14:textId="77777777" w:rsidR="005A5912" w:rsidRPr="001F30B2" w:rsidRDefault="005A5912" w:rsidP="005A591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・市場競争力</w:t>
            </w:r>
          </w:p>
          <w:p w14:paraId="6B60C8F2" w14:textId="77777777" w:rsidR="005A5912" w:rsidRPr="001F30B2" w:rsidRDefault="005A5912" w:rsidP="005A591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・製造又は提供技術</w:t>
            </w:r>
          </w:p>
          <w:p w14:paraId="7B09E1EC" w14:textId="77777777" w:rsidR="005A5912" w:rsidRPr="001F30B2" w:rsidRDefault="005A5912" w:rsidP="005A591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・客観的評価（分析結果、特許、受賞歴等）</w:t>
            </w:r>
          </w:p>
          <w:p w14:paraId="452D1E3C" w14:textId="77777777" w:rsidR="005A5912" w:rsidRPr="001F30B2" w:rsidRDefault="005A5912" w:rsidP="005A591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・その他差別化等要素と判断できるもの</w:t>
            </w:r>
          </w:p>
          <w:p w14:paraId="6EEDB53E" w14:textId="77777777" w:rsidR="005A5912" w:rsidRPr="001F30B2" w:rsidRDefault="005A5912" w:rsidP="005A591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</w:p>
          <w:p w14:paraId="304EF65F" w14:textId="77777777" w:rsidR="005A5912" w:rsidRPr="001F30B2" w:rsidRDefault="005A5912" w:rsidP="005A591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②差別化等要素の模倣困難性（独自性）を併せて記載すること。</w:t>
            </w:r>
          </w:p>
          <w:p w14:paraId="604E7540" w14:textId="77777777" w:rsidR="005A5912" w:rsidRPr="001F30B2" w:rsidRDefault="005A5912" w:rsidP="005A591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</w:p>
          <w:p w14:paraId="3CF4F0D1" w14:textId="77777777" w:rsidR="005A5912" w:rsidRPr="001F30B2" w:rsidRDefault="005A5912" w:rsidP="005A591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③上記①②に対し、その根拠を示すこと。</w:t>
            </w:r>
          </w:p>
          <w:p w14:paraId="1BC7503A" w14:textId="77777777" w:rsidR="005A5912" w:rsidRPr="001F30B2" w:rsidRDefault="005A5912" w:rsidP="005A5912">
            <w:pPr>
              <w:ind w:leftChars="200" w:left="402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提示に当たっては競合する既存製品・サービスとの比較内容等、可能な限り客観的かつ定量的な根拠資料を付記、又は添付すること。</w:t>
            </w:r>
          </w:p>
        </w:tc>
      </w:tr>
      <w:tr w:rsidR="005A5912" w:rsidRPr="001F30B2" w14:paraId="0D1A07D2" w14:textId="77777777" w:rsidTr="005409F4">
        <w:trPr>
          <w:trHeight w:val="2986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9A9A" w14:textId="77777777" w:rsidR="005A5912" w:rsidRPr="001F30B2" w:rsidRDefault="005A5912" w:rsidP="005A5912">
            <w:pPr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E733" w14:textId="77777777" w:rsidR="005A5912" w:rsidRPr="001F30B2" w:rsidRDefault="005A5912" w:rsidP="005A591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留意事項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86E3" w14:textId="77777777" w:rsidR="005A5912" w:rsidRPr="001F30B2" w:rsidRDefault="005A5912" w:rsidP="005A5912">
            <w:pPr>
              <w:ind w:leftChars="100" w:left="562" w:hangingChars="180" w:hanging="36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・</w:t>
            </w: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当制度の利子補給は静岡県特別政策資金融資制度要綱のと</w:t>
            </w:r>
          </w:p>
          <w:p w14:paraId="120399F2" w14:textId="77777777" w:rsidR="005A5912" w:rsidRPr="001F30B2" w:rsidRDefault="005A5912" w:rsidP="005A5912">
            <w:pPr>
              <w:ind w:leftChars="200" w:left="563" w:hangingChars="80" w:hanging="16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おり、特定施策に対応するために事実上必要な融資（資金使</w:t>
            </w:r>
          </w:p>
          <w:p w14:paraId="2F358679" w14:textId="77777777" w:rsidR="005A5912" w:rsidRPr="001F30B2" w:rsidRDefault="005A5912" w:rsidP="005A5912">
            <w:pPr>
              <w:ind w:leftChars="200" w:left="563" w:hangingChars="80" w:hanging="16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途）に対して交付されるものであり、当該資金使途以外での</w:t>
            </w:r>
          </w:p>
          <w:p w14:paraId="33749438" w14:textId="77777777" w:rsidR="005A5912" w:rsidRPr="001F30B2" w:rsidRDefault="005A5912" w:rsidP="005A5912">
            <w:pPr>
              <w:ind w:leftChars="200" w:left="563" w:hangingChars="80" w:hanging="16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制度利用はできないこと。</w:t>
            </w:r>
          </w:p>
          <w:p w14:paraId="1A66EE08" w14:textId="77777777" w:rsidR="005A5912" w:rsidRPr="001F30B2" w:rsidRDefault="005A5912" w:rsidP="005A5912">
            <w:pPr>
              <w:ind w:leftChars="100" w:left="402" w:hangingChars="100" w:hanging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</w:p>
          <w:p w14:paraId="79C65988" w14:textId="77777777" w:rsidR="005A5912" w:rsidRPr="001F30B2" w:rsidRDefault="005A5912" w:rsidP="005A5912">
            <w:pPr>
              <w:ind w:leftChars="100" w:left="532" w:hangingChars="165" w:hanging="33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・融資額については、資金使途に事実上必要な金額のみを計上</w:t>
            </w:r>
          </w:p>
          <w:p w14:paraId="4965B230" w14:textId="77777777" w:rsidR="005A5912" w:rsidRPr="001F30B2" w:rsidRDefault="005A5912" w:rsidP="005A5912">
            <w:pPr>
              <w:ind w:leftChars="200" w:left="533" w:hangingChars="65" w:hanging="13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し、かつその算定根拠を示すこと。</w:t>
            </w:r>
          </w:p>
          <w:p w14:paraId="5D71B7F9" w14:textId="77777777" w:rsidR="005A5912" w:rsidRPr="001F30B2" w:rsidRDefault="005A5912" w:rsidP="005A5912">
            <w:pPr>
              <w:ind w:leftChars="100" w:left="402" w:hangingChars="100" w:hanging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</w:p>
          <w:p w14:paraId="6EABB1CE" w14:textId="77777777" w:rsidR="005A5912" w:rsidRPr="001F30B2" w:rsidRDefault="005A5912" w:rsidP="005A5912">
            <w:pPr>
              <w:ind w:leftChars="100" w:left="633" w:hangingChars="215" w:hanging="432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・過日に当制度を利用し、かつ再び利用しようとする場合、そ</w:t>
            </w:r>
          </w:p>
          <w:p w14:paraId="4BD130AF" w14:textId="77777777" w:rsidR="005A5912" w:rsidRPr="001F30B2" w:rsidRDefault="005A5912" w:rsidP="005A5912">
            <w:pPr>
              <w:ind w:leftChars="200" w:left="633" w:hangingChars="115" w:hanging="23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の理由及び上記特定施策に対する成果を判断表に付記する</w:t>
            </w:r>
          </w:p>
          <w:p w14:paraId="3345855D" w14:textId="77777777" w:rsidR="005A5912" w:rsidRPr="001F30B2" w:rsidRDefault="005A5912" w:rsidP="005A5912">
            <w:pPr>
              <w:ind w:leftChars="200" w:left="633" w:hangingChars="115" w:hanging="23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1F30B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こと。</w:t>
            </w:r>
          </w:p>
        </w:tc>
      </w:tr>
    </w:tbl>
    <w:p w14:paraId="255CF0B4" w14:textId="77777777" w:rsidR="00E27227" w:rsidRPr="001F30B2" w:rsidRDefault="00E27227" w:rsidP="00FE5731">
      <w:pPr>
        <w:rPr>
          <w:color w:val="000000" w:themeColor="text1"/>
        </w:rPr>
      </w:pPr>
    </w:p>
    <w:p w14:paraId="4D80C87C" w14:textId="6726BD6F" w:rsidR="00B5798C" w:rsidRPr="001F30B2" w:rsidRDefault="004952B8" w:rsidP="00B5798C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</w:t>
      </w:r>
      <w:r w:rsidR="00B5798C" w:rsidRPr="001F30B2">
        <w:rPr>
          <w:rFonts w:hint="eastAsia"/>
          <w:color w:val="000000" w:themeColor="text1"/>
        </w:rPr>
        <w:t>Ｑ</w:t>
      </w:r>
      <w:r w:rsidR="005A5912" w:rsidRPr="001F30B2">
        <w:rPr>
          <w:rFonts w:hint="eastAsia"/>
          <w:color w:val="000000" w:themeColor="text1"/>
        </w:rPr>
        <w:t>８</w:t>
      </w:r>
      <w:r w:rsidR="00B5798C" w:rsidRPr="001F30B2">
        <w:rPr>
          <w:rFonts w:hint="eastAsia"/>
          <w:color w:val="000000" w:themeColor="text1"/>
        </w:rPr>
        <w:t>．</w:t>
      </w:r>
      <w:r w:rsidR="00B5798C"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申込から承認までどの程度の期間を要しますか？</w:t>
      </w:r>
    </w:p>
    <w:p w14:paraId="6E25F275" w14:textId="65E34740" w:rsidR="00B74FE1" w:rsidRPr="001F30B2" w:rsidRDefault="00B5798C" w:rsidP="00B74FE1">
      <w:pPr>
        <w:ind w:left="803" w:hangingChars="400" w:hanging="803"/>
        <w:rPr>
          <w:b/>
          <w:color w:val="000000" w:themeColor="text1"/>
          <w:u w:val="single"/>
        </w:rPr>
      </w:pPr>
      <w:r w:rsidRPr="001F30B2">
        <w:rPr>
          <w:rFonts w:hint="eastAsia"/>
          <w:color w:val="000000" w:themeColor="text1"/>
        </w:rPr>
        <w:t xml:space="preserve">　Ａ</w:t>
      </w:r>
      <w:r w:rsidR="005A5912" w:rsidRPr="001F30B2">
        <w:rPr>
          <w:rFonts w:hint="eastAsia"/>
          <w:color w:val="000000" w:themeColor="text1"/>
        </w:rPr>
        <w:t>８</w:t>
      </w:r>
      <w:r w:rsidRPr="001F30B2">
        <w:rPr>
          <w:rFonts w:hint="eastAsia"/>
          <w:color w:val="000000" w:themeColor="text1"/>
        </w:rPr>
        <w:t>．</w:t>
      </w:r>
      <w:r w:rsidR="00A6473D" w:rsidRPr="001F30B2">
        <w:rPr>
          <w:rFonts w:hint="eastAsia"/>
          <w:b/>
          <w:color w:val="000000" w:themeColor="text1"/>
          <w:u w:val="single"/>
        </w:rPr>
        <w:t>申請内容によって異なります。</w:t>
      </w:r>
      <w:r w:rsidR="00B74FE1" w:rsidRPr="001F30B2">
        <w:rPr>
          <w:rFonts w:hint="eastAsia"/>
          <w:b/>
          <w:color w:val="000000" w:themeColor="text1"/>
          <w:u w:val="single"/>
        </w:rPr>
        <w:t>まずは</w:t>
      </w:r>
      <w:r w:rsidR="005A5912" w:rsidRPr="001F30B2">
        <w:rPr>
          <w:rFonts w:hint="eastAsia"/>
          <w:b/>
          <w:color w:val="000000" w:themeColor="text1"/>
          <w:u w:val="single"/>
        </w:rPr>
        <w:t>静岡ウェルネス</w:t>
      </w:r>
      <w:r w:rsidR="00B74FE1" w:rsidRPr="001F30B2">
        <w:rPr>
          <w:rFonts w:hint="eastAsia"/>
          <w:b/>
          <w:color w:val="000000" w:themeColor="text1"/>
          <w:u w:val="single"/>
        </w:rPr>
        <w:t>プロジェクト資金使途判断表を記入の上、ＦＡＸやメールにて事前に相談してください。</w:t>
      </w:r>
    </w:p>
    <w:p w14:paraId="3376E362" w14:textId="41B9B5FF" w:rsidR="00B74FE1" w:rsidRPr="001F30B2" w:rsidRDefault="00A6473D" w:rsidP="006C5FCD">
      <w:pPr>
        <w:ind w:leftChars="400" w:left="803"/>
        <w:rPr>
          <w:b/>
          <w:color w:val="000000" w:themeColor="text1"/>
          <w:u w:val="single"/>
        </w:rPr>
      </w:pPr>
      <w:r w:rsidRPr="001F30B2">
        <w:rPr>
          <w:rFonts w:hint="eastAsia"/>
          <w:b/>
          <w:color w:val="000000" w:themeColor="text1"/>
          <w:u w:val="single"/>
        </w:rPr>
        <w:t>可能な</w:t>
      </w:r>
      <w:r w:rsidR="00B74FE1" w:rsidRPr="001F30B2">
        <w:rPr>
          <w:rFonts w:hint="eastAsia"/>
          <w:b/>
          <w:color w:val="000000" w:themeColor="text1"/>
          <w:u w:val="single"/>
        </w:rPr>
        <w:t>限り余裕を持った申込みをお願いします。</w:t>
      </w:r>
    </w:p>
    <w:p w14:paraId="0D8284B6" w14:textId="77777777" w:rsidR="006E5584" w:rsidRPr="001F30B2" w:rsidRDefault="006E5584" w:rsidP="006C5FCD">
      <w:pPr>
        <w:ind w:leftChars="400" w:left="803"/>
        <w:rPr>
          <w:b/>
          <w:color w:val="000000" w:themeColor="text1"/>
          <w:u w:val="single"/>
        </w:rPr>
      </w:pPr>
    </w:p>
    <w:p w14:paraId="5B787E4A" w14:textId="77777777" w:rsidR="006E5584" w:rsidRPr="001F30B2" w:rsidRDefault="006E5584" w:rsidP="006C5FCD">
      <w:pPr>
        <w:ind w:leftChars="400" w:left="803"/>
        <w:rPr>
          <w:b/>
          <w:color w:val="000000" w:themeColor="text1"/>
          <w:u w:val="single"/>
        </w:rPr>
      </w:pPr>
    </w:p>
    <w:p w14:paraId="434A5584" w14:textId="33128978" w:rsidR="00B74FE1" w:rsidRPr="001F30B2" w:rsidRDefault="00B74FE1" w:rsidP="00B74FE1">
      <w:pPr>
        <w:ind w:firstLineChars="100" w:firstLine="201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>Ｑ</w:t>
      </w:r>
      <w:r w:rsidR="005A5912" w:rsidRPr="001F30B2">
        <w:rPr>
          <w:rFonts w:hint="eastAsia"/>
          <w:color w:val="000000" w:themeColor="text1"/>
        </w:rPr>
        <w:t>９</w:t>
      </w:r>
      <w:r w:rsidRPr="001F30B2">
        <w:rPr>
          <w:rFonts w:hint="eastAsia"/>
          <w:color w:val="000000" w:themeColor="text1"/>
        </w:rPr>
        <w:t>．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融資額や融資利率について教えてください。</w:t>
      </w:r>
    </w:p>
    <w:p w14:paraId="15BF7B87" w14:textId="08736812" w:rsidR="00B74FE1" w:rsidRPr="001F30B2" w:rsidRDefault="00B74FE1" w:rsidP="00B74FE1">
      <w:pPr>
        <w:ind w:left="803" w:hangingChars="400" w:hanging="803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Ａ</w:t>
      </w:r>
      <w:r w:rsidR="005A5912" w:rsidRPr="001F30B2">
        <w:rPr>
          <w:rFonts w:hint="eastAsia"/>
          <w:color w:val="000000" w:themeColor="text1"/>
        </w:rPr>
        <w:t>９</w:t>
      </w:r>
      <w:r w:rsidRPr="001F30B2">
        <w:rPr>
          <w:rFonts w:hint="eastAsia"/>
          <w:color w:val="000000" w:themeColor="text1"/>
        </w:rPr>
        <w:t>．当センターでは、</w:t>
      </w:r>
      <w:r w:rsidR="005A5912" w:rsidRPr="001F30B2">
        <w:rPr>
          <w:rFonts w:hint="eastAsia"/>
          <w:color w:val="000000" w:themeColor="text1"/>
        </w:rPr>
        <w:t>フォーラム会員登録の有無</w:t>
      </w:r>
      <w:r w:rsidRPr="001F30B2">
        <w:rPr>
          <w:rFonts w:hint="eastAsia"/>
          <w:color w:val="000000" w:themeColor="text1"/>
        </w:rPr>
        <w:t>と</w:t>
      </w:r>
      <w:r w:rsidR="005A5912" w:rsidRPr="001F30B2">
        <w:rPr>
          <w:rFonts w:hint="eastAsia"/>
          <w:color w:val="000000" w:themeColor="text1"/>
        </w:rPr>
        <w:t>資金使途（判断表）</w:t>
      </w:r>
      <w:r w:rsidRPr="001F30B2">
        <w:rPr>
          <w:rFonts w:hint="eastAsia"/>
          <w:color w:val="000000" w:themeColor="text1"/>
        </w:rPr>
        <w:t>の２点について判断するため、利率等に関することは県商工金融課にご相談ください。</w:t>
      </w:r>
    </w:p>
    <w:p w14:paraId="1088FDDF" w14:textId="77777777" w:rsidR="00B74FE1" w:rsidRPr="001F30B2" w:rsidRDefault="00B74FE1" w:rsidP="00B74FE1">
      <w:pPr>
        <w:ind w:leftChars="400" w:left="803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>また、建設資金や設備資金で高額な場合は、大規模建築等建設資金計画書などの書類も必要になるため、まずは県商工金融課にご相談ください。</w:t>
      </w:r>
    </w:p>
    <w:p w14:paraId="06A000C6" w14:textId="7B7CD734" w:rsidR="00B74FE1" w:rsidRPr="001F30B2" w:rsidRDefault="00B74FE1" w:rsidP="00B74FE1">
      <w:pPr>
        <w:rPr>
          <w:color w:val="000000" w:themeColor="text1"/>
        </w:rPr>
      </w:pPr>
    </w:p>
    <w:p w14:paraId="0F0D293A" w14:textId="77777777" w:rsidR="00B74FE1" w:rsidRPr="001F30B2" w:rsidRDefault="00B74FE1" w:rsidP="00B74FE1">
      <w:pPr>
        <w:rPr>
          <w:color w:val="000000" w:themeColor="text1"/>
        </w:rPr>
      </w:pPr>
    </w:p>
    <w:p w14:paraId="21F5C7A4" w14:textId="6BC19C39" w:rsidR="000D1910" w:rsidRPr="001F30B2" w:rsidRDefault="000D1910" w:rsidP="000D1910">
      <w:pPr>
        <w:ind w:firstLineChars="100" w:firstLine="201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>Ｑ</w:t>
      </w:r>
      <w:r w:rsidR="005A5912" w:rsidRPr="001F30B2">
        <w:rPr>
          <w:rFonts w:hint="eastAsia"/>
          <w:color w:val="000000" w:themeColor="text1"/>
        </w:rPr>
        <w:t>10</w:t>
      </w:r>
      <w:r w:rsidRPr="001F30B2">
        <w:rPr>
          <w:rFonts w:hint="eastAsia"/>
          <w:color w:val="000000" w:themeColor="text1"/>
        </w:rPr>
        <w:t>．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事前相談は郵送でも可能ですか？</w:t>
      </w:r>
    </w:p>
    <w:p w14:paraId="5BE94EE0" w14:textId="13DF381F" w:rsidR="00B837A1" w:rsidRPr="001F30B2" w:rsidRDefault="000D1910" w:rsidP="006C5FCD">
      <w:pPr>
        <w:ind w:leftChars="100" w:left="803" w:hangingChars="300" w:hanging="602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>Ａ</w:t>
      </w:r>
      <w:r w:rsidR="005A5912" w:rsidRPr="001F30B2">
        <w:rPr>
          <w:rFonts w:hint="eastAsia"/>
          <w:color w:val="000000" w:themeColor="text1"/>
        </w:rPr>
        <w:t>10</w:t>
      </w:r>
      <w:r w:rsidRPr="001F30B2">
        <w:rPr>
          <w:rFonts w:hint="eastAsia"/>
          <w:color w:val="000000" w:themeColor="text1"/>
        </w:rPr>
        <w:t>．郵送も可能ですが、</w:t>
      </w:r>
      <w:r w:rsidR="009A58A1" w:rsidRPr="001F30B2">
        <w:rPr>
          <w:rFonts w:hint="eastAsia"/>
          <w:color w:val="000000" w:themeColor="text1"/>
        </w:rPr>
        <w:t>メールでのご相談を推奨しています。</w:t>
      </w:r>
    </w:p>
    <w:p w14:paraId="71AFCBE2" w14:textId="70AB5778" w:rsidR="009A58A1" w:rsidRPr="001F30B2" w:rsidRDefault="009A58A1" w:rsidP="0044215A">
      <w:pPr>
        <w:rPr>
          <w:color w:val="000000" w:themeColor="text1"/>
        </w:rPr>
      </w:pPr>
    </w:p>
    <w:p w14:paraId="6E356AE5" w14:textId="77777777" w:rsidR="009A58A1" w:rsidRPr="001F30B2" w:rsidRDefault="009A58A1" w:rsidP="0044215A">
      <w:pPr>
        <w:rPr>
          <w:color w:val="000000" w:themeColor="text1"/>
        </w:rPr>
      </w:pPr>
    </w:p>
    <w:p w14:paraId="2083C08B" w14:textId="257EF487" w:rsidR="00B837A1" w:rsidRPr="001F30B2" w:rsidRDefault="00B837A1" w:rsidP="009A58A1">
      <w:pPr>
        <w:ind w:firstLineChars="100" w:firstLine="201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>Ｑ</w:t>
      </w:r>
      <w:r w:rsidR="005A5912" w:rsidRPr="001F30B2">
        <w:rPr>
          <w:rFonts w:hint="eastAsia"/>
          <w:color w:val="000000" w:themeColor="text1"/>
        </w:rPr>
        <w:t>11</w:t>
      </w:r>
      <w:r w:rsidRPr="001F30B2">
        <w:rPr>
          <w:rFonts w:hint="eastAsia"/>
          <w:color w:val="000000" w:themeColor="text1"/>
        </w:rPr>
        <w:t>．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融資枠は</w:t>
      </w:r>
      <w:r w:rsidR="0081248B"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どの程度ですか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？</w:t>
      </w:r>
    </w:p>
    <w:p w14:paraId="797E4DD0" w14:textId="10D24344" w:rsidR="00B837A1" w:rsidRPr="001F30B2" w:rsidRDefault="00B837A1" w:rsidP="004B014F">
      <w:pPr>
        <w:ind w:left="602" w:hangingChars="300" w:hanging="602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Ａ</w:t>
      </w:r>
      <w:r w:rsidR="005A5912" w:rsidRPr="001F30B2">
        <w:rPr>
          <w:rFonts w:hint="eastAsia"/>
          <w:color w:val="000000" w:themeColor="text1"/>
        </w:rPr>
        <w:t>11</w:t>
      </w:r>
      <w:r w:rsidRPr="001F30B2">
        <w:rPr>
          <w:rFonts w:hint="eastAsia"/>
          <w:color w:val="000000" w:themeColor="text1"/>
        </w:rPr>
        <w:t>．当センターでは把握して</w:t>
      </w:r>
      <w:r w:rsidR="00AE74DA" w:rsidRPr="001F30B2">
        <w:rPr>
          <w:rFonts w:hint="eastAsia"/>
          <w:color w:val="000000" w:themeColor="text1"/>
        </w:rPr>
        <w:t>おりません。</w:t>
      </w:r>
      <w:r w:rsidR="00EC2394" w:rsidRPr="001F30B2">
        <w:rPr>
          <w:rFonts w:hint="eastAsia"/>
          <w:color w:val="000000" w:themeColor="text1"/>
        </w:rPr>
        <w:t>県</w:t>
      </w:r>
      <w:r w:rsidRPr="001F30B2">
        <w:rPr>
          <w:rFonts w:hint="eastAsia"/>
          <w:color w:val="000000" w:themeColor="text1"/>
        </w:rPr>
        <w:t>商工金融課に</w:t>
      </w:r>
      <w:r w:rsidR="00AE74DA" w:rsidRPr="001F30B2">
        <w:rPr>
          <w:rFonts w:hint="eastAsia"/>
          <w:color w:val="000000" w:themeColor="text1"/>
        </w:rPr>
        <w:t>ご</w:t>
      </w:r>
      <w:r w:rsidRPr="001F30B2">
        <w:rPr>
          <w:rFonts w:hint="eastAsia"/>
          <w:color w:val="000000" w:themeColor="text1"/>
        </w:rPr>
        <w:t>確認</w:t>
      </w:r>
      <w:r w:rsidR="00323DBA" w:rsidRPr="001F30B2">
        <w:rPr>
          <w:rFonts w:hint="eastAsia"/>
          <w:color w:val="000000" w:themeColor="text1"/>
        </w:rPr>
        <w:t>ください</w:t>
      </w:r>
      <w:r w:rsidR="007443AE" w:rsidRPr="001F30B2">
        <w:rPr>
          <w:rFonts w:hint="eastAsia"/>
          <w:color w:val="000000" w:themeColor="text1"/>
        </w:rPr>
        <w:t>。</w:t>
      </w:r>
    </w:p>
    <w:p w14:paraId="7D7C230A" w14:textId="77777777" w:rsidR="00871141" w:rsidRPr="001F30B2" w:rsidRDefault="00871141" w:rsidP="00871141">
      <w:pPr>
        <w:rPr>
          <w:color w:val="000000" w:themeColor="text1"/>
        </w:rPr>
      </w:pPr>
    </w:p>
    <w:p w14:paraId="35CC3F1E" w14:textId="77777777" w:rsidR="00AE74DA" w:rsidRPr="001F30B2" w:rsidRDefault="00AE74DA" w:rsidP="004B014F">
      <w:pPr>
        <w:rPr>
          <w:color w:val="000000" w:themeColor="text1"/>
        </w:rPr>
      </w:pPr>
    </w:p>
    <w:p w14:paraId="779E3BE2" w14:textId="481A4ABE" w:rsidR="004B014F" w:rsidRPr="001F30B2" w:rsidRDefault="004B014F" w:rsidP="004B014F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Ｑ</w:t>
      </w:r>
      <w:r w:rsidR="005A5912" w:rsidRPr="001F30B2">
        <w:rPr>
          <w:rFonts w:hint="eastAsia"/>
          <w:color w:val="000000" w:themeColor="text1"/>
        </w:rPr>
        <w:t>12</w:t>
      </w:r>
      <w:r w:rsidRPr="001F30B2">
        <w:rPr>
          <w:rFonts w:hint="eastAsia"/>
          <w:color w:val="000000" w:themeColor="text1"/>
        </w:rPr>
        <w:t>．</w:t>
      </w:r>
      <w:r w:rsidR="00EC2394"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否認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されるケースもあ</w:t>
      </w:r>
      <w:r w:rsidR="0081248B"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りますか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？</w:t>
      </w:r>
    </w:p>
    <w:p w14:paraId="0C6C5314" w14:textId="55D3DD44" w:rsidR="004B014F" w:rsidRPr="001F30B2" w:rsidRDefault="004B014F" w:rsidP="004B014F">
      <w:pPr>
        <w:ind w:left="602" w:hangingChars="300" w:hanging="602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Ａ</w:t>
      </w:r>
      <w:r w:rsidR="005A5912" w:rsidRPr="001F30B2">
        <w:rPr>
          <w:rFonts w:hint="eastAsia"/>
          <w:color w:val="000000" w:themeColor="text1"/>
        </w:rPr>
        <w:t>12</w:t>
      </w:r>
      <w:r w:rsidRPr="001F30B2">
        <w:rPr>
          <w:rFonts w:hint="eastAsia"/>
          <w:color w:val="000000" w:themeColor="text1"/>
        </w:rPr>
        <w:t>．融資条件を満たしていなければ認められ</w:t>
      </w:r>
      <w:r w:rsidR="00797536" w:rsidRPr="001F30B2">
        <w:rPr>
          <w:rFonts w:hint="eastAsia"/>
          <w:color w:val="000000" w:themeColor="text1"/>
        </w:rPr>
        <w:t>ません</w:t>
      </w:r>
      <w:r w:rsidRPr="001F30B2">
        <w:rPr>
          <w:rFonts w:hint="eastAsia"/>
          <w:color w:val="000000" w:themeColor="text1"/>
        </w:rPr>
        <w:t>。</w:t>
      </w:r>
    </w:p>
    <w:p w14:paraId="60667F15" w14:textId="366E9F04" w:rsidR="00BF6C35" w:rsidRPr="001F30B2" w:rsidRDefault="00BF6C35" w:rsidP="00BF6C35">
      <w:pPr>
        <w:rPr>
          <w:color w:val="000000" w:themeColor="text1"/>
        </w:rPr>
      </w:pPr>
    </w:p>
    <w:p w14:paraId="6D6F827A" w14:textId="77777777" w:rsidR="00BF6C35" w:rsidRPr="001F30B2" w:rsidRDefault="00BF6C35" w:rsidP="004B014F">
      <w:pPr>
        <w:ind w:left="602" w:hangingChars="300" w:hanging="602"/>
        <w:rPr>
          <w:color w:val="000000" w:themeColor="text1"/>
        </w:rPr>
      </w:pPr>
    </w:p>
    <w:p w14:paraId="6A4FAEB2" w14:textId="12A55D52" w:rsidR="00797536" w:rsidRPr="001F30B2" w:rsidRDefault="00797536" w:rsidP="004B014F">
      <w:pPr>
        <w:ind w:left="602" w:hangingChars="300" w:hanging="602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Ｑ</w:t>
      </w:r>
      <w:r w:rsidR="005A5912" w:rsidRPr="001F30B2">
        <w:rPr>
          <w:rFonts w:hint="eastAsia"/>
          <w:color w:val="000000" w:themeColor="text1"/>
        </w:rPr>
        <w:t>13</w:t>
      </w:r>
      <w:r w:rsidRPr="001F30B2">
        <w:rPr>
          <w:rFonts w:hint="eastAsia"/>
          <w:color w:val="000000" w:themeColor="text1"/>
        </w:rPr>
        <w:t>．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金融機関から</w:t>
      </w:r>
      <w:r w:rsidR="007046F9"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申込み</w:t>
      </w:r>
      <w:r w:rsidR="0081248B"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可能ですか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？</w:t>
      </w:r>
    </w:p>
    <w:p w14:paraId="0DEDCDBD" w14:textId="4CFBD3D0" w:rsidR="00797536" w:rsidRPr="001F30B2" w:rsidRDefault="00797536" w:rsidP="004B014F">
      <w:pPr>
        <w:ind w:left="602" w:hangingChars="300" w:hanging="602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Ａ</w:t>
      </w:r>
      <w:r w:rsidR="005A5912" w:rsidRPr="001F30B2">
        <w:rPr>
          <w:rFonts w:hint="eastAsia"/>
          <w:color w:val="000000" w:themeColor="text1"/>
        </w:rPr>
        <w:t>13</w:t>
      </w:r>
      <w:r w:rsidRPr="001F30B2">
        <w:rPr>
          <w:rFonts w:hint="eastAsia"/>
          <w:color w:val="000000" w:themeColor="text1"/>
        </w:rPr>
        <w:t>．</w:t>
      </w:r>
      <w:r w:rsidR="007046F9" w:rsidRPr="001F30B2">
        <w:rPr>
          <w:rFonts w:hint="eastAsia"/>
          <w:color w:val="000000" w:themeColor="text1"/>
        </w:rPr>
        <w:t>特に問題ありません</w:t>
      </w:r>
      <w:r w:rsidRPr="001F30B2">
        <w:rPr>
          <w:rFonts w:hint="eastAsia"/>
          <w:color w:val="000000" w:themeColor="text1"/>
        </w:rPr>
        <w:t>が、金融機関の担当者名や書類の送付先を</w:t>
      </w:r>
      <w:r w:rsidR="00AE74DA" w:rsidRPr="001F30B2">
        <w:rPr>
          <w:rFonts w:hint="eastAsia"/>
          <w:color w:val="000000" w:themeColor="text1"/>
        </w:rPr>
        <w:t>お知らせ</w:t>
      </w:r>
      <w:r w:rsidRPr="001F30B2">
        <w:rPr>
          <w:rFonts w:hint="eastAsia"/>
          <w:color w:val="000000" w:themeColor="text1"/>
        </w:rPr>
        <w:t>ください。</w:t>
      </w:r>
    </w:p>
    <w:p w14:paraId="76FA94CA" w14:textId="77777777" w:rsidR="00126B90" w:rsidRPr="001F30B2" w:rsidRDefault="00126B90" w:rsidP="004B014F">
      <w:pPr>
        <w:ind w:left="602" w:hangingChars="300" w:hanging="602"/>
        <w:rPr>
          <w:color w:val="000000" w:themeColor="text1"/>
        </w:rPr>
      </w:pPr>
    </w:p>
    <w:p w14:paraId="4CD13501" w14:textId="77777777" w:rsidR="00BA1FFC" w:rsidRPr="001F30B2" w:rsidRDefault="00BA1FFC" w:rsidP="004B014F">
      <w:pPr>
        <w:ind w:left="602" w:hangingChars="300" w:hanging="602"/>
        <w:rPr>
          <w:color w:val="000000" w:themeColor="text1"/>
        </w:rPr>
      </w:pPr>
    </w:p>
    <w:p w14:paraId="062AEE04" w14:textId="4C913A81" w:rsidR="00126B90" w:rsidRPr="001F30B2" w:rsidRDefault="00126B90" w:rsidP="004B014F">
      <w:pPr>
        <w:ind w:left="602" w:hangingChars="300" w:hanging="602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Ｑ</w:t>
      </w:r>
      <w:r w:rsidR="005A5912" w:rsidRPr="001F30B2">
        <w:rPr>
          <w:rFonts w:hint="eastAsia"/>
          <w:color w:val="000000" w:themeColor="text1"/>
        </w:rPr>
        <w:t>14</w:t>
      </w:r>
      <w:r w:rsidRPr="001F30B2">
        <w:rPr>
          <w:rFonts w:hint="eastAsia"/>
          <w:color w:val="000000" w:themeColor="text1"/>
        </w:rPr>
        <w:t>．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具体的な資金使途とは</w:t>
      </w:r>
      <w:r w:rsidR="0081248B"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どこまで詳しく記入すればいいですか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？</w:t>
      </w:r>
    </w:p>
    <w:p w14:paraId="5D0CE926" w14:textId="7964ABC4" w:rsidR="004B01DD" w:rsidRPr="001F30B2" w:rsidRDefault="00126B90" w:rsidP="00EB7AA2">
      <w:pPr>
        <w:ind w:left="602" w:hangingChars="300" w:hanging="602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Ａ</w:t>
      </w:r>
      <w:r w:rsidR="005A5912" w:rsidRPr="001F30B2">
        <w:rPr>
          <w:rFonts w:hint="eastAsia"/>
          <w:color w:val="000000" w:themeColor="text1"/>
        </w:rPr>
        <w:t>14</w:t>
      </w:r>
      <w:r w:rsidRPr="001F30B2">
        <w:rPr>
          <w:rFonts w:hint="eastAsia"/>
          <w:color w:val="000000" w:themeColor="text1"/>
        </w:rPr>
        <w:t>．</w:t>
      </w:r>
      <w:r w:rsidR="004B01DD" w:rsidRPr="001F30B2">
        <w:rPr>
          <w:rFonts w:hint="eastAsia"/>
          <w:color w:val="000000" w:themeColor="text1"/>
        </w:rPr>
        <w:t>ＱＡ７の資金使途判断基準の表内、資金使途判断表記載に関する事項の欄をご確認ください。</w:t>
      </w:r>
    </w:p>
    <w:p w14:paraId="3C0907CF" w14:textId="77777777" w:rsidR="006C5FCD" w:rsidRPr="001F30B2" w:rsidRDefault="006C5FCD" w:rsidP="006E5584">
      <w:pPr>
        <w:rPr>
          <w:color w:val="000000" w:themeColor="text1"/>
        </w:rPr>
      </w:pPr>
    </w:p>
    <w:p w14:paraId="23C0C9A3" w14:textId="77777777" w:rsidR="00EB7AA2" w:rsidRPr="001F30B2" w:rsidRDefault="00EB7AA2" w:rsidP="006E5584">
      <w:pPr>
        <w:rPr>
          <w:color w:val="000000" w:themeColor="text1"/>
        </w:rPr>
      </w:pPr>
    </w:p>
    <w:p w14:paraId="37BDCAA8" w14:textId="77777777" w:rsidR="00EB7AA2" w:rsidRDefault="00EB7AA2" w:rsidP="006E5584">
      <w:pPr>
        <w:rPr>
          <w:color w:val="000000" w:themeColor="text1"/>
        </w:rPr>
      </w:pPr>
    </w:p>
    <w:p w14:paraId="033CE058" w14:textId="77777777" w:rsidR="000B45AA" w:rsidRPr="001F30B2" w:rsidRDefault="000B45AA" w:rsidP="006E5584">
      <w:pPr>
        <w:rPr>
          <w:color w:val="000000" w:themeColor="text1"/>
        </w:rPr>
      </w:pPr>
    </w:p>
    <w:p w14:paraId="2487C2DA" w14:textId="7A12570A" w:rsidR="00126B90" w:rsidRPr="001F30B2" w:rsidRDefault="00126B90" w:rsidP="004B014F">
      <w:pPr>
        <w:ind w:left="602" w:hangingChars="300" w:hanging="602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lastRenderedPageBreak/>
        <w:t xml:space="preserve">　Ｑ</w:t>
      </w:r>
      <w:r w:rsidR="004B01DD" w:rsidRPr="001F30B2">
        <w:rPr>
          <w:rFonts w:hint="eastAsia"/>
          <w:color w:val="000000" w:themeColor="text1"/>
        </w:rPr>
        <w:t>15</w:t>
      </w:r>
      <w:r w:rsidRPr="001F30B2">
        <w:rPr>
          <w:rFonts w:hint="eastAsia"/>
          <w:color w:val="000000" w:themeColor="text1"/>
        </w:rPr>
        <w:t>．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事業終了後の検査等はあ</w:t>
      </w:r>
      <w:r w:rsidR="00B5798C"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りますか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？</w:t>
      </w:r>
    </w:p>
    <w:p w14:paraId="074ADBBF" w14:textId="6308E8C2" w:rsidR="00EC2394" w:rsidRPr="001F30B2" w:rsidRDefault="00126B90" w:rsidP="004B014F">
      <w:pPr>
        <w:ind w:left="602" w:hangingChars="300" w:hanging="602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Ａ</w:t>
      </w:r>
      <w:r w:rsidR="004B01DD" w:rsidRPr="001F30B2">
        <w:rPr>
          <w:rFonts w:hint="eastAsia"/>
          <w:color w:val="000000" w:themeColor="text1"/>
        </w:rPr>
        <w:t>15</w:t>
      </w:r>
      <w:r w:rsidRPr="001F30B2">
        <w:rPr>
          <w:rFonts w:hint="eastAsia"/>
          <w:color w:val="000000" w:themeColor="text1"/>
        </w:rPr>
        <w:t>．検査等はありません。</w:t>
      </w:r>
    </w:p>
    <w:p w14:paraId="5DDCEADA" w14:textId="77777777" w:rsidR="00035EF6" w:rsidRPr="001F30B2" w:rsidRDefault="00126B90" w:rsidP="00BF6C35">
      <w:pPr>
        <w:ind w:leftChars="400" w:left="803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>しかしながら、どのような商品を開発したのか</w:t>
      </w:r>
      <w:r w:rsidR="00035EF6" w:rsidRPr="001F30B2">
        <w:rPr>
          <w:rFonts w:hint="eastAsia"/>
          <w:color w:val="000000" w:themeColor="text1"/>
        </w:rPr>
        <w:t>当センター</w:t>
      </w:r>
      <w:r w:rsidR="00EC2394" w:rsidRPr="001F30B2">
        <w:rPr>
          <w:rFonts w:hint="eastAsia"/>
          <w:color w:val="000000" w:themeColor="text1"/>
        </w:rPr>
        <w:t>として</w:t>
      </w:r>
      <w:r w:rsidR="00035EF6" w:rsidRPr="001F30B2">
        <w:rPr>
          <w:rFonts w:hint="eastAsia"/>
          <w:color w:val="000000" w:themeColor="text1"/>
        </w:rPr>
        <w:t>も関心がありますので、</w:t>
      </w:r>
      <w:r w:rsidR="00B5798C" w:rsidRPr="001F30B2">
        <w:rPr>
          <w:rFonts w:hint="eastAsia"/>
          <w:color w:val="000000" w:themeColor="text1"/>
        </w:rPr>
        <w:t>多くの</w:t>
      </w:r>
      <w:r w:rsidR="00035EF6" w:rsidRPr="001F30B2">
        <w:rPr>
          <w:rFonts w:hint="eastAsia"/>
          <w:color w:val="000000" w:themeColor="text1"/>
        </w:rPr>
        <w:t>企業</w:t>
      </w:r>
      <w:r w:rsidR="00B5798C" w:rsidRPr="001F30B2">
        <w:rPr>
          <w:rFonts w:hint="eastAsia"/>
          <w:color w:val="000000" w:themeColor="text1"/>
        </w:rPr>
        <w:t>を</w:t>
      </w:r>
      <w:r w:rsidR="00035EF6" w:rsidRPr="001F30B2">
        <w:rPr>
          <w:rFonts w:hint="eastAsia"/>
          <w:color w:val="000000" w:themeColor="text1"/>
        </w:rPr>
        <w:t>訪問したいと考えております。特に新規登録企業の場合は、当センターの活動等を周知したいので</w:t>
      </w:r>
      <w:r w:rsidR="00EC2394" w:rsidRPr="001F30B2">
        <w:rPr>
          <w:rFonts w:hint="eastAsia"/>
          <w:color w:val="000000" w:themeColor="text1"/>
        </w:rPr>
        <w:t>、</w:t>
      </w:r>
      <w:r w:rsidR="00AE74DA" w:rsidRPr="001F30B2">
        <w:rPr>
          <w:rFonts w:hint="eastAsia"/>
          <w:color w:val="000000" w:themeColor="text1"/>
        </w:rPr>
        <w:t>ご</w:t>
      </w:r>
      <w:r w:rsidR="00035EF6" w:rsidRPr="001F30B2">
        <w:rPr>
          <w:rFonts w:hint="eastAsia"/>
          <w:color w:val="000000" w:themeColor="text1"/>
        </w:rPr>
        <w:t>協力をお願い</w:t>
      </w:r>
      <w:r w:rsidR="00AE74DA" w:rsidRPr="001F30B2">
        <w:rPr>
          <w:rFonts w:hint="eastAsia"/>
          <w:color w:val="000000" w:themeColor="text1"/>
        </w:rPr>
        <w:t>し</w:t>
      </w:r>
      <w:r w:rsidR="00035EF6" w:rsidRPr="001F30B2">
        <w:rPr>
          <w:rFonts w:hint="eastAsia"/>
          <w:color w:val="000000" w:themeColor="text1"/>
        </w:rPr>
        <w:t>ます。</w:t>
      </w:r>
    </w:p>
    <w:p w14:paraId="3AFF0202" w14:textId="77777777" w:rsidR="009A58A1" w:rsidRPr="001F30B2" w:rsidRDefault="009A58A1" w:rsidP="009A58A1">
      <w:pPr>
        <w:rPr>
          <w:color w:val="000000" w:themeColor="text1"/>
        </w:rPr>
      </w:pPr>
    </w:p>
    <w:p w14:paraId="585B6D10" w14:textId="77777777" w:rsidR="009A58A1" w:rsidRPr="001F30B2" w:rsidRDefault="009A58A1" w:rsidP="006C5FCD">
      <w:pPr>
        <w:rPr>
          <w:color w:val="000000" w:themeColor="text1"/>
        </w:rPr>
      </w:pPr>
    </w:p>
    <w:p w14:paraId="5CAD0B23" w14:textId="35A05DD5" w:rsidR="009A58A1" w:rsidRPr="001F30B2" w:rsidRDefault="009A58A1" w:rsidP="009A58A1">
      <w:pPr>
        <w:ind w:firstLineChars="100" w:firstLine="201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>Ｑ</w:t>
      </w:r>
      <w:r w:rsidR="004B01DD" w:rsidRPr="001F30B2">
        <w:rPr>
          <w:rFonts w:hint="eastAsia"/>
          <w:color w:val="000000" w:themeColor="text1"/>
        </w:rPr>
        <w:t>16</w:t>
      </w:r>
      <w:r w:rsidRPr="001F30B2">
        <w:rPr>
          <w:rFonts w:hint="eastAsia"/>
          <w:color w:val="000000" w:themeColor="text1"/>
        </w:rPr>
        <w:t>．</w:t>
      </w:r>
      <w:r w:rsidRPr="001F30B2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連絡先等について教えてください。</w:t>
      </w:r>
    </w:p>
    <w:p w14:paraId="73ADD578" w14:textId="7E1B1AB3" w:rsidR="009A58A1" w:rsidRPr="001F30B2" w:rsidRDefault="009A58A1" w:rsidP="009A58A1">
      <w:pPr>
        <w:rPr>
          <w:color w:val="000000" w:themeColor="text1"/>
          <w:lang w:eastAsia="zh-TW"/>
        </w:rPr>
      </w:pPr>
      <w:r w:rsidRPr="001F30B2">
        <w:rPr>
          <w:rFonts w:hint="eastAsia"/>
          <w:color w:val="000000" w:themeColor="text1"/>
        </w:rPr>
        <w:t xml:space="preserve">　</w:t>
      </w:r>
      <w:r w:rsidRPr="001F30B2">
        <w:rPr>
          <w:rFonts w:hint="eastAsia"/>
          <w:color w:val="000000" w:themeColor="text1"/>
          <w:lang w:eastAsia="zh-TW"/>
        </w:rPr>
        <w:t>Ａ</w:t>
      </w:r>
      <w:r w:rsidR="004B01DD" w:rsidRPr="001F30B2">
        <w:rPr>
          <w:rFonts w:hint="eastAsia"/>
          <w:color w:val="000000" w:themeColor="text1"/>
        </w:rPr>
        <w:t>16</w:t>
      </w:r>
      <w:r w:rsidRPr="001F30B2">
        <w:rPr>
          <w:rFonts w:hint="eastAsia"/>
          <w:color w:val="000000" w:themeColor="text1"/>
          <w:lang w:eastAsia="zh-TW"/>
        </w:rPr>
        <w:t xml:space="preserve">．＜連絡先＞　</w:t>
      </w:r>
    </w:p>
    <w:p w14:paraId="090C8DC8" w14:textId="547181AA" w:rsidR="009A58A1" w:rsidRPr="001F30B2" w:rsidRDefault="009A58A1" w:rsidP="009A58A1">
      <w:pPr>
        <w:rPr>
          <w:color w:val="000000" w:themeColor="text1"/>
          <w:lang w:eastAsia="zh-TW"/>
        </w:rPr>
      </w:pPr>
      <w:r w:rsidRPr="001F30B2">
        <w:rPr>
          <w:rFonts w:hint="eastAsia"/>
          <w:color w:val="000000" w:themeColor="text1"/>
          <w:lang w:eastAsia="zh-TW"/>
        </w:rPr>
        <w:t xml:space="preserve">　　　　〒</w:t>
      </w:r>
      <w:r w:rsidRPr="001F30B2">
        <w:rPr>
          <w:rFonts w:hint="eastAsia"/>
          <w:color w:val="000000" w:themeColor="text1"/>
          <w:lang w:eastAsia="zh-TW"/>
        </w:rPr>
        <w:t>420-0853</w:t>
      </w:r>
      <w:r w:rsidRPr="001F30B2">
        <w:rPr>
          <w:rFonts w:hint="eastAsia"/>
          <w:color w:val="000000" w:themeColor="text1"/>
          <w:lang w:eastAsia="zh-TW"/>
        </w:rPr>
        <w:t xml:space="preserve">　静岡市葵区追手町</w:t>
      </w:r>
      <w:r w:rsidRPr="001F30B2">
        <w:rPr>
          <w:rFonts w:hint="eastAsia"/>
          <w:color w:val="000000" w:themeColor="text1"/>
          <w:lang w:eastAsia="zh-TW"/>
        </w:rPr>
        <w:t>44-1</w:t>
      </w:r>
      <w:r w:rsidRPr="001F30B2">
        <w:rPr>
          <w:rFonts w:hint="eastAsia"/>
          <w:color w:val="000000" w:themeColor="text1"/>
          <w:lang w:eastAsia="zh-TW"/>
        </w:rPr>
        <w:t xml:space="preserve">　静岡県産業経済会館２</w:t>
      </w:r>
      <w:r w:rsidRPr="001F30B2">
        <w:rPr>
          <w:rFonts w:hint="eastAsia"/>
          <w:color w:val="000000" w:themeColor="text1"/>
          <w:lang w:eastAsia="zh-TW"/>
        </w:rPr>
        <w:t>F</w:t>
      </w:r>
    </w:p>
    <w:p w14:paraId="7F643EC5" w14:textId="6E936BFC" w:rsidR="009A58A1" w:rsidRPr="001F30B2" w:rsidRDefault="009A58A1" w:rsidP="009A58A1">
      <w:pPr>
        <w:rPr>
          <w:color w:val="000000" w:themeColor="text1"/>
          <w:lang w:eastAsia="zh-TW"/>
        </w:rPr>
      </w:pPr>
      <w:r w:rsidRPr="001F30B2">
        <w:rPr>
          <w:rFonts w:hint="eastAsia"/>
          <w:color w:val="000000" w:themeColor="text1"/>
          <w:lang w:eastAsia="zh-TW"/>
        </w:rPr>
        <w:t xml:space="preserve">　　　　　　　　　　公益財団法人　静岡県産業振興財団</w:t>
      </w:r>
    </w:p>
    <w:p w14:paraId="02337289" w14:textId="25D9EE24" w:rsidR="009A58A1" w:rsidRPr="001F30B2" w:rsidRDefault="009A58A1" w:rsidP="009A58A1">
      <w:pPr>
        <w:rPr>
          <w:color w:val="000000" w:themeColor="text1"/>
        </w:rPr>
      </w:pPr>
      <w:r w:rsidRPr="001F30B2">
        <w:rPr>
          <w:rFonts w:hint="eastAsia"/>
          <w:color w:val="000000" w:themeColor="text1"/>
          <w:lang w:eastAsia="zh-TW"/>
        </w:rPr>
        <w:t xml:space="preserve">　　　　　　　　　　</w:t>
      </w:r>
      <w:r w:rsidR="004B01DD" w:rsidRPr="001F30B2">
        <w:rPr>
          <w:rFonts w:hint="eastAsia"/>
          <w:color w:val="000000" w:themeColor="text1"/>
        </w:rPr>
        <w:t>ウェルネス・フーズ産業支援</w:t>
      </w:r>
      <w:r w:rsidRPr="001F30B2">
        <w:rPr>
          <w:rFonts w:hint="eastAsia"/>
          <w:color w:val="000000" w:themeColor="text1"/>
        </w:rPr>
        <w:t>センター</w:t>
      </w:r>
    </w:p>
    <w:p w14:paraId="04B92E99" w14:textId="4D24EE76" w:rsidR="009A58A1" w:rsidRPr="001F30B2" w:rsidRDefault="009A58A1" w:rsidP="009A58A1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　　　　　　　　　制度融資　担当　宛</w:t>
      </w:r>
    </w:p>
    <w:p w14:paraId="260B8F68" w14:textId="20F0FBA7" w:rsidR="009A58A1" w:rsidRPr="001F30B2" w:rsidRDefault="009A58A1" w:rsidP="009A58A1">
      <w:pPr>
        <w:ind w:firstLineChars="1000" w:firstLine="2008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>TEL</w:t>
      </w:r>
      <w:r w:rsidRPr="001F30B2">
        <w:rPr>
          <w:rFonts w:hint="eastAsia"/>
          <w:color w:val="000000" w:themeColor="text1"/>
        </w:rPr>
        <w:t>：</w:t>
      </w:r>
      <w:r w:rsidRPr="001F30B2">
        <w:rPr>
          <w:rFonts w:hint="eastAsia"/>
          <w:color w:val="000000" w:themeColor="text1"/>
        </w:rPr>
        <w:t>054-254-4513</w:t>
      </w:r>
    </w:p>
    <w:p w14:paraId="0FDC0837" w14:textId="385271D1" w:rsidR="009A58A1" w:rsidRPr="001F30B2" w:rsidRDefault="009A58A1" w:rsidP="009A58A1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　　　　　　　　　</w:t>
      </w:r>
      <w:r w:rsidRPr="001F30B2">
        <w:rPr>
          <w:rFonts w:hint="eastAsia"/>
          <w:color w:val="000000" w:themeColor="text1"/>
        </w:rPr>
        <w:t>FAX</w:t>
      </w:r>
      <w:r w:rsidRPr="001F30B2">
        <w:rPr>
          <w:rFonts w:hint="eastAsia"/>
          <w:color w:val="000000" w:themeColor="text1"/>
        </w:rPr>
        <w:t>：</w:t>
      </w:r>
      <w:r w:rsidRPr="001F30B2">
        <w:rPr>
          <w:rFonts w:hint="eastAsia"/>
          <w:color w:val="000000" w:themeColor="text1"/>
        </w:rPr>
        <w:t>054-253-0019</w:t>
      </w:r>
    </w:p>
    <w:p w14:paraId="5E073BFD" w14:textId="7AE6DC1D" w:rsidR="009A58A1" w:rsidRPr="001F30B2" w:rsidRDefault="009A58A1" w:rsidP="009A58A1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　　　　　　　　　</w:t>
      </w:r>
      <w:r w:rsidRPr="001F30B2">
        <w:rPr>
          <w:rFonts w:hint="eastAsia"/>
          <w:color w:val="000000" w:themeColor="text1"/>
        </w:rPr>
        <w:t>E-m</w:t>
      </w:r>
      <w:r w:rsidRPr="001F30B2">
        <w:rPr>
          <w:color w:val="000000" w:themeColor="text1"/>
        </w:rPr>
        <w:t>ail</w:t>
      </w:r>
      <w:r w:rsidRPr="001F30B2">
        <w:rPr>
          <w:rFonts w:hint="eastAsia"/>
          <w:color w:val="000000" w:themeColor="text1"/>
        </w:rPr>
        <w:t>：</w:t>
      </w:r>
      <w:hyperlink r:id="rId7" w:history="1">
        <w:r w:rsidRPr="001F30B2">
          <w:rPr>
            <w:rStyle w:val="a9"/>
            <w:rFonts w:hint="eastAsia"/>
            <w:color w:val="000000" w:themeColor="text1"/>
          </w:rPr>
          <w:t>n</w:t>
        </w:r>
        <w:r w:rsidRPr="001F30B2">
          <w:rPr>
            <w:rStyle w:val="a9"/>
            <w:color w:val="000000" w:themeColor="text1"/>
          </w:rPr>
          <w:t>ewfoods@ric-shizuoka.or.jp</w:t>
        </w:r>
      </w:hyperlink>
    </w:p>
    <w:p w14:paraId="113C1459" w14:textId="77777777" w:rsidR="00F30D5F" w:rsidRPr="001F30B2" w:rsidRDefault="00F30D5F" w:rsidP="00F30D5F">
      <w:pPr>
        <w:ind w:firstLineChars="400" w:firstLine="803"/>
        <w:rPr>
          <w:color w:val="000000" w:themeColor="text1"/>
        </w:rPr>
      </w:pPr>
    </w:p>
    <w:p w14:paraId="177A76FC" w14:textId="0B09AFC2" w:rsidR="009A58A1" w:rsidRPr="001F30B2" w:rsidRDefault="009A58A1" w:rsidP="00F30D5F">
      <w:pPr>
        <w:ind w:firstLineChars="400" w:firstLine="803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>※初めて申請する方は一度お電話をいただけますと幸いです。</w:t>
      </w:r>
    </w:p>
    <w:p w14:paraId="16CD7C59" w14:textId="644E56C9" w:rsidR="00F30D5F" w:rsidRPr="001F30B2" w:rsidRDefault="00F30D5F" w:rsidP="00F30D5F">
      <w:pPr>
        <w:ind w:firstLineChars="400" w:firstLine="803"/>
        <w:rPr>
          <w:color w:val="000000" w:themeColor="text1"/>
        </w:rPr>
      </w:pPr>
    </w:p>
    <w:p w14:paraId="57589BF6" w14:textId="77777777" w:rsidR="008737F8" w:rsidRPr="001F30B2" w:rsidRDefault="008737F8" w:rsidP="00F30D5F">
      <w:pPr>
        <w:rPr>
          <w:color w:val="000000" w:themeColor="text1"/>
        </w:rPr>
      </w:pPr>
    </w:p>
    <w:p w14:paraId="74856D94" w14:textId="1C71D898" w:rsidR="00F30D5F" w:rsidRPr="001F30B2" w:rsidRDefault="00F30D5F" w:rsidP="00F30D5F">
      <w:pPr>
        <w:ind w:firstLineChars="400" w:firstLine="803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>＜掲載ホームページ等＞</w:t>
      </w:r>
    </w:p>
    <w:p w14:paraId="21E760BB" w14:textId="77777777" w:rsidR="008737F8" w:rsidRPr="001F30B2" w:rsidRDefault="008737F8" w:rsidP="007771A7">
      <w:pPr>
        <w:ind w:firstLineChars="500" w:firstLine="1004"/>
        <w:rPr>
          <w:color w:val="000000" w:themeColor="text1"/>
        </w:rPr>
      </w:pPr>
    </w:p>
    <w:p w14:paraId="7AE0EEE5" w14:textId="416F25A3" w:rsidR="00F30D5F" w:rsidRPr="001F30B2" w:rsidRDefault="004B01DD" w:rsidP="007771A7">
      <w:pPr>
        <w:ind w:firstLineChars="500" w:firstLine="1004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>ウェルネス・フーズ産業支援</w:t>
      </w:r>
      <w:r w:rsidR="00F30D5F" w:rsidRPr="001F30B2">
        <w:rPr>
          <w:rFonts w:hint="eastAsia"/>
          <w:color w:val="000000" w:themeColor="text1"/>
        </w:rPr>
        <w:t>センター</w:t>
      </w:r>
      <w:r w:rsidR="00F30D5F" w:rsidRPr="001F30B2">
        <w:rPr>
          <w:rFonts w:hint="eastAsia"/>
          <w:color w:val="000000" w:themeColor="text1"/>
        </w:rPr>
        <w:t>HP</w:t>
      </w:r>
    </w:p>
    <w:p w14:paraId="0E6A2C27" w14:textId="71035C96" w:rsidR="00F30D5F" w:rsidRPr="001F30B2" w:rsidRDefault="00F30D5F" w:rsidP="00F30D5F">
      <w:pPr>
        <w:ind w:firstLineChars="1600" w:firstLine="3213"/>
        <w:rPr>
          <w:color w:val="000000" w:themeColor="text1"/>
        </w:rPr>
      </w:pPr>
      <w:r w:rsidRPr="001F30B2">
        <w:rPr>
          <w:color w:val="000000" w:themeColor="text1"/>
        </w:rPr>
        <w:t>https://www.fsc-shizuoka.com/</w:t>
      </w:r>
    </w:p>
    <w:p w14:paraId="6B2CC20E" w14:textId="4D8360FE" w:rsidR="009A58A1" w:rsidRPr="001F30B2" w:rsidRDefault="00EB7AA2" w:rsidP="009A58A1">
      <w:pPr>
        <w:rPr>
          <w:color w:val="000000" w:themeColor="text1"/>
        </w:rPr>
      </w:pPr>
      <w:r w:rsidRPr="001F30B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D196E0" wp14:editId="3BF86544">
                <wp:simplePos x="0" y="0"/>
                <wp:positionH relativeFrom="column">
                  <wp:posOffset>2792730</wp:posOffset>
                </wp:positionH>
                <wp:positionV relativeFrom="paragraph">
                  <wp:posOffset>80010</wp:posOffset>
                </wp:positionV>
                <wp:extent cx="1280160" cy="1150620"/>
                <wp:effectExtent l="0" t="0" r="0" b="0"/>
                <wp:wrapNone/>
                <wp:docPr id="41449409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0DF65" w14:textId="355EE0AF" w:rsidR="00C129BF" w:rsidRDefault="00C129BF" w:rsidP="00C129B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DE6973" wp14:editId="5A2FD0DE">
                                  <wp:extent cx="1084580" cy="967328"/>
                                  <wp:effectExtent l="0" t="0" r="1270" b="4445"/>
                                  <wp:docPr id="519650785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9673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196E0" id="正方形/長方形 11" o:spid="_x0000_s1026" style="position:absolute;left:0;text-align:left;margin-left:219.9pt;margin-top:6.3pt;width:100.8pt;height:9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" filled="f" stroked="f" strokeweight="1pt">
                <v:textbox>
                  <w:txbxContent>
                    <w:p w14:paraId="6A20DF65" w14:textId="355EE0AF" w:rsidR="00C129BF" w:rsidRDefault="00C129BF" w:rsidP="00C129B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DE6973" wp14:editId="5A2FD0DE">
                            <wp:extent cx="1084580" cy="967328"/>
                            <wp:effectExtent l="0" t="0" r="1270" b="4445"/>
                            <wp:docPr id="519650785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9673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A58A1" w:rsidRPr="001F30B2">
        <w:rPr>
          <w:rFonts w:hint="eastAsia"/>
          <w:color w:val="000000" w:themeColor="text1"/>
        </w:rPr>
        <w:t xml:space="preserve">　　　　</w:t>
      </w:r>
    </w:p>
    <w:p w14:paraId="7A19D93C" w14:textId="2212FB77" w:rsidR="0022568A" w:rsidRPr="001F30B2" w:rsidRDefault="0022568A" w:rsidP="009A58A1">
      <w:pPr>
        <w:rPr>
          <w:color w:val="000000" w:themeColor="text1"/>
        </w:rPr>
      </w:pPr>
    </w:p>
    <w:p w14:paraId="2051D8DE" w14:textId="1F6E041F" w:rsidR="00C129BF" w:rsidRPr="001F30B2" w:rsidRDefault="00C129BF" w:rsidP="009A58A1">
      <w:pPr>
        <w:rPr>
          <w:color w:val="000000" w:themeColor="text1"/>
        </w:rPr>
      </w:pPr>
    </w:p>
    <w:p w14:paraId="682EC606" w14:textId="77777777" w:rsidR="00C129BF" w:rsidRPr="001F30B2" w:rsidRDefault="00C129BF" w:rsidP="009A58A1">
      <w:pPr>
        <w:rPr>
          <w:color w:val="000000" w:themeColor="text1"/>
        </w:rPr>
      </w:pPr>
    </w:p>
    <w:p w14:paraId="08D58318" w14:textId="77777777" w:rsidR="00C129BF" w:rsidRPr="001F30B2" w:rsidRDefault="00C129BF" w:rsidP="009A58A1">
      <w:pPr>
        <w:rPr>
          <w:color w:val="000000" w:themeColor="text1"/>
        </w:rPr>
      </w:pPr>
    </w:p>
    <w:p w14:paraId="2B913098" w14:textId="77777777" w:rsidR="00C129BF" w:rsidRPr="001F30B2" w:rsidRDefault="00C129BF" w:rsidP="009A58A1">
      <w:pPr>
        <w:rPr>
          <w:color w:val="000000" w:themeColor="text1"/>
        </w:rPr>
      </w:pPr>
    </w:p>
    <w:p w14:paraId="47966DA8" w14:textId="77777777" w:rsidR="00C129BF" w:rsidRPr="001F30B2" w:rsidRDefault="00C129BF" w:rsidP="009A58A1">
      <w:pPr>
        <w:rPr>
          <w:color w:val="000000" w:themeColor="text1"/>
        </w:rPr>
      </w:pPr>
    </w:p>
    <w:p w14:paraId="31B74C81" w14:textId="6B49DB53" w:rsidR="006E5584" w:rsidRPr="001F30B2" w:rsidRDefault="006E5584" w:rsidP="009A58A1">
      <w:pPr>
        <w:rPr>
          <w:color w:val="000000" w:themeColor="text1"/>
          <w:lang w:eastAsia="zh-TW"/>
        </w:rPr>
      </w:pPr>
      <w:r w:rsidRPr="001F30B2">
        <w:rPr>
          <w:rFonts w:hint="eastAsia"/>
          <w:color w:val="000000" w:themeColor="text1"/>
          <w:lang w:eastAsia="zh-TW"/>
        </w:rPr>
        <w:t xml:space="preserve">　　　　　静岡県商工金融課</w:t>
      </w:r>
      <w:r w:rsidRPr="001F30B2">
        <w:rPr>
          <w:rFonts w:hint="eastAsia"/>
          <w:color w:val="000000" w:themeColor="text1"/>
          <w:lang w:eastAsia="zh-TW"/>
        </w:rPr>
        <w:t>HP</w:t>
      </w:r>
    </w:p>
    <w:p w14:paraId="486BFE56" w14:textId="403EBD7C" w:rsidR="006E5584" w:rsidRPr="001F30B2" w:rsidRDefault="007C00B8" w:rsidP="009A58A1">
      <w:pPr>
        <w:rPr>
          <w:color w:val="000000" w:themeColor="text1"/>
          <w:lang w:eastAsia="zh-TW"/>
        </w:rPr>
      </w:pPr>
      <w:r w:rsidRPr="001F30B2">
        <w:rPr>
          <w:rFonts w:hint="eastAsia"/>
          <w:color w:val="000000" w:themeColor="text1"/>
          <w:lang w:eastAsia="zh-TW"/>
        </w:rPr>
        <w:t xml:space="preserve">　　　　　　</w:t>
      </w:r>
      <w:r w:rsidRPr="001F30B2">
        <w:rPr>
          <w:color w:val="000000" w:themeColor="text1"/>
          <w:lang w:eastAsia="zh-TW"/>
        </w:rPr>
        <w:t>https://www.pref.shizuoka.jp/kensei/introduction/soshiki/1002123/1041028/1028421.html</w:t>
      </w:r>
    </w:p>
    <w:p w14:paraId="5E4C73DC" w14:textId="48ABBC67" w:rsidR="006E5584" w:rsidRPr="001F30B2" w:rsidRDefault="007C00B8" w:rsidP="009A58A1">
      <w:pPr>
        <w:rPr>
          <w:color w:val="000000" w:themeColor="text1"/>
          <w:lang w:eastAsia="zh-TW"/>
        </w:rPr>
      </w:pPr>
      <w:r w:rsidRPr="001F30B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788AA" wp14:editId="794FED3A">
                <wp:simplePos x="0" y="0"/>
                <wp:positionH relativeFrom="column">
                  <wp:posOffset>2899410</wp:posOffset>
                </wp:positionH>
                <wp:positionV relativeFrom="paragraph">
                  <wp:posOffset>142875</wp:posOffset>
                </wp:positionV>
                <wp:extent cx="1047750" cy="1066800"/>
                <wp:effectExtent l="0" t="0" r="0" b="0"/>
                <wp:wrapNone/>
                <wp:docPr id="3465042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F9EC8" w14:textId="33034D89" w:rsidR="007C00B8" w:rsidRDefault="007C00B8" w:rsidP="007C00B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F32B6E" wp14:editId="0B5A8651">
                                  <wp:extent cx="928370" cy="942975"/>
                                  <wp:effectExtent l="0" t="0" r="5080" b="9525"/>
                                  <wp:docPr id="1630734456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837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788AA" id="正方形/長方形 1" o:spid="_x0000_s1027" style="position:absolute;left:0;text-align:left;margin-left:228.3pt;margin-top:11.25pt;width:82.5pt;height:8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" filled="f" stroked="f" strokeweight="1pt">
                <v:textbox inset="0,0,0,0">
                  <w:txbxContent>
                    <w:p w14:paraId="0AEF9EC8" w14:textId="33034D89" w:rsidR="007C00B8" w:rsidRDefault="007C00B8" w:rsidP="007C00B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F32B6E" wp14:editId="0B5A8651">
                            <wp:extent cx="928370" cy="942975"/>
                            <wp:effectExtent l="0" t="0" r="5080" b="9525"/>
                            <wp:docPr id="1630734456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837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3431A2A" w14:textId="77777777" w:rsidR="006E5584" w:rsidRPr="001F30B2" w:rsidRDefault="006E5584" w:rsidP="009A58A1">
      <w:pPr>
        <w:rPr>
          <w:color w:val="000000" w:themeColor="text1"/>
          <w:lang w:eastAsia="zh-TW"/>
        </w:rPr>
      </w:pPr>
    </w:p>
    <w:p w14:paraId="633DEDB7" w14:textId="77777777" w:rsidR="007C00B8" w:rsidRPr="001F30B2" w:rsidRDefault="007C00B8" w:rsidP="009A58A1">
      <w:pPr>
        <w:rPr>
          <w:color w:val="000000" w:themeColor="text1"/>
          <w:lang w:eastAsia="zh-TW"/>
        </w:rPr>
      </w:pPr>
    </w:p>
    <w:p w14:paraId="0D4D5AA2" w14:textId="77777777" w:rsidR="0022568A" w:rsidRPr="001F30B2" w:rsidRDefault="0022568A" w:rsidP="009A58A1">
      <w:pPr>
        <w:rPr>
          <w:color w:val="000000" w:themeColor="text1"/>
          <w:lang w:eastAsia="zh-TW"/>
        </w:rPr>
      </w:pPr>
    </w:p>
    <w:p w14:paraId="29A0AF5E" w14:textId="77777777" w:rsidR="0022568A" w:rsidRPr="001F30B2" w:rsidRDefault="0022568A" w:rsidP="009A58A1">
      <w:pPr>
        <w:rPr>
          <w:color w:val="000000" w:themeColor="text1"/>
          <w:lang w:eastAsia="zh-TW"/>
        </w:rPr>
      </w:pPr>
    </w:p>
    <w:p w14:paraId="4043CCB0" w14:textId="77777777" w:rsidR="0022568A" w:rsidRPr="001F30B2" w:rsidRDefault="0022568A" w:rsidP="009A58A1">
      <w:pPr>
        <w:rPr>
          <w:color w:val="000000" w:themeColor="text1"/>
          <w:lang w:eastAsia="zh-TW"/>
        </w:rPr>
      </w:pPr>
    </w:p>
    <w:p w14:paraId="4ED3E192" w14:textId="77777777" w:rsidR="008737F8" w:rsidRPr="001F30B2" w:rsidRDefault="008737F8" w:rsidP="009A58A1">
      <w:pPr>
        <w:rPr>
          <w:rFonts w:eastAsia="PMingLiU"/>
          <w:color w:val="000000" w:themeColor="text1"/>
          <w:lang w:eastAsia="zh-TW"/>
        </w:rPr>
      </w:pPr>
    </w:p>
    <w:p w14:paraId="0F044A87" w14:textId="77777777" w:rsidR="00065C3A" w:rsidRPr="001F30B2" w:rsidRDefault="00065C3A" w:rsidP="00065C3A">
      <w:pPr>
        <w:ind w:firstLineChars="500" w:firstLine="1004"/>
        <w:rPr>
          <w:color w:val="000000" w:themeColor="text1"/>
        </w:rPr>
      </w:pPr>
      <w:bookmarkStart w:id="2" w:name="_Hlk160559964"/>
      <w:r w:rsidRPr="001F30B2">
        <w:rPr>
          <w:rFonts w:hint="eastAsia"/>
          <w:color w:val="000000" w:themeColor="text1"/>
        </w:rPr>
        <w:t>静岡県商工金融課　制度融資紹介ページ（制度概要・様式等）</w:t>
      </w:r>
    </w:p>
    <w:p w14:paraId="32ABE1FA" w14:textId="77E8E425" w:rsidR="00065C3A" w:rsidRPr="001F30B2" w:rsidRDefault="00065C3A" w:rsidP="00065C3A">
      <w:pPr>
        <w:ind w:firstLineChars="600" w:firstLine="1205"/>
        <w:rPr>
          <w:color w:val="000000" w:themeColor="text1"/>
        </w:rPr>
      </w:pPr>
      <w:r w:rsidRPr="001F30B2">
        <w:rPr>
          <w:color w:val="000000" w:themeColor="text1"/>
        </w:rPr>
        <w:t>https://www.pref.shizuoka.jp/sangyoshigoto/kigyoshien/seidoyushi/1003424/1028418.html</w:t>
      </w:r>
    </w:p>
    <w:p w14:paraId="070911DC" w14:textId="77777777" w:rsidR="00065C3A" w:rsidRPr="001F30B2" w:rsidRDefault="00065C3A" w:rsidP="00065C3A">
      <w:pPr>
        <w:ind w:firstLineChars="500" w:firstLine="1004"/>
        <w:rPr>
          <w:color w:val="000000" w:themeColor="text1"/>
        </w:rPr>
      </w:pPr>
      <w:r w:rsidRPr="001F30B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43572" wp14:editId="73031341">
                <wp:simplePos x="0" y="0"/>
                <wp:positionH relativeFrom="margin">
                  <wp:posOffset>2924175</wp:posOffset>
                </wp:positionH>
                <wp:positionV relativeFrom="paragraph">
                  <wp:posOffset>71755</wp:posOffset>
                </wp:positionV>
                <wp:extent cx="1047750" cy="1038225"/>
                <wp:effectExtent l="0" t="0" r="0" b="9525"/>
                <wp:wrapNone/>
                <wp:docPr id="14055040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38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A9ABAC" w14:textId="77777777" w:rsidR="00065C3A" w:rsidRDefault="00065C3A" w:rsidP="00065C3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2412A9" wp14:editId="58ECC9BD">
                                  <wp:extent cx="981075" cy="1000125"/>
                                  <wp:effectExtent l="0" t="0" r="9525" b="9525"/>
                                  <wp:docPr id="978913338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43572" id="_x0000_s1028" style="position:absolute;left:0;text-align:left;margin-left:230.25pt;margin-top:5.65pt;width:82.5pt;height:81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" filled="f" stroked="f" strokeweight="1pt">
                <v:textbox inset="0,0,0,0">
                  <w:txbxContent>
                    <w:p w14:paraId="4EA9ABAC" w14:textId="77777777" w:rsidR="00065C3A" w:rsidRDefault="00065C3A" w:rsidP="00065C3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2412A9" wp14:editId="58ECC9BD">
                            <wp:extent cx="981075" cy="1000125"/>
                            <wp:effectExtent l="0" t="0" r="9525" b="9525"/>
                            <wp:docPr id="978913338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FED6D4" w14:textId="77777777" w:rsidR="00065C3A" w:rsidRPr="001F30B2" w:rsidRDefault="00065C3A" w:rsidP="00065C3A">
      <w:pPr>
        <w:ind w:firstLineChars="500" w:firstLine="1004"/>
        <w:rPr>
          <w:color w:val="000000" w:themeColor="text1"/>
        </w:rPr>
      </w:pPr>
    </w:p>
    <w:p w14:paraId="35C967AC" w14:textId="77777777" w:rsidR="00065C3A" w:rsidRPr="001F30B2" w:rsidRDefault="00065C3A" w:rsidP="0022568A">
      <w:pPr>
        <w:ind w:firstLineChars="500" w:firstLine="1004"/>
        <w:rPr>
          <w:color w:val="000000" w:themeColor="text1"/>
        </w:rPr>
      </w:pPr>
    </w:p>
    <w:p w14:paraId="396F8983" w14:textId="77777777" w:rsidR="004B01DD" w:rsidRDefault="004B01DD" w:rsidP="00065C3A">
      <w:pPr>
        <w:rPr>
          <w:color w:val="000000" w:themeColor="text1"/>
        </w:rPr>
      </w:pPr>
    </w:p>
    <w:p w14:paraId="7744C8FE" w14:textId="77777777" w:rsidR="00F23557" w:rsidRDefault="00F23557" w:rsidP="00065C3A">
      <w:pPr>
        <w:rPr>
          <w:color w:val="000000" w:themeColor="text1"/>
        </w:rPr>
      </w:pPr>
    </w:p>
    <w:p w14:paraId="3239DA29" w14:textId="77777777" w:rsidR="00F23557" w:rsidRPr="001F30B2" w:rsidRDefault="00F23557" w:rsidP="00065C3A">
      <w:pPr>
        <w:rPr>
          <w:color w:val="000000" w:themeColor="text1"/>
        </w:rPr>
      </w:pPr>
    </w:p>
    <w:p w14:paraId="539A592D" w14:textId="6339F738" w:rsidR="0022568A" w:rsidRPr="001F30B2" w:rsidRDefault="004B01DD" w:rsidP="00EB7AA2">
      <w:pPr>
        <w:ind w:leftChars="500" w:left="1004"/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>静岡ウェルネスフォーラム</w:t>
      </w:r>
      <w:r w:rsidR="0022568A" w:rsidRPr="001F30B2">
        <w:rPr>
          <w:rFonts w:hint="eastAsia"/>
          <w:color w:val="000000" w:themeColor="text1"/>
        </w:rPr>
        <w:t>会員登録について（</w:t>
      </w:r>
      <w:r w:rsidRPr="001F30B2">
        <w:rPr>
          <w:rFonts w:hint="eastAsia"/>
          <w:color w:val="000000" w:themeColor="text1"/>
        </w:rPr>
        <w:t>センター</w:t>
      </w:r>
      <w:r w:rsidR="0022568A" w:rsidRPr="001F30B2">
        <w:rPr>
          <w:rFonts w:hint="eastAsia"/>
          <w:color w:val="000000" w:themeColor="text1"/>
        </w:rPr>
        <w:t>HP</w:t>
      </w:r>
      <w:r w:rsidR="0022568A" w:rsidRPr="001F30B2">
        <w:rPr>
          <w:rFonts w:hint="eastAsia"/>
          <w:color w:val="000000" w:themeColor="text1"/>
        </w:rPr>
        <w:t>内）</w:t>
      </w:r>
    </w:p>
    <w:bookmarkEnd w:id="2"/>
    <w:p w14:paraId="61AC5C17" w14:textId="1485B7FA" w:rsidR="00C129BF" w:rsidRPr="001F30B2" w:rsidRDefault="00C129BF" w:rsidP="0022568A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　　　　　</w:t>
      </w:r>
      <w:r w:rsidRPr="001F30B2">
        <w:rPr>
          <w:color w:val="000000" w:themeColor="text1"/>
        </w:rPr>
        <w:t>https://www.fsc-shizuoka.com/registration/</w:t>
      </w:r>
    </w:p>
    <w:p w14:paraId="635BEEAF" w14:textId="68EFA19F" w:rsidR="0022568A" w:rsidRPr="001F30B2" w:rsidRDefault="00EB7AA2" w:rsidP="0022568A">
      <w:pPr>
        <w:rPr>
          <w:color w:val="000000" w:themeColor="text1"/>
        </w:rPr>
      </w:pPr>
      <w:r w:rsidRPr="001F30B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81CD42" wp14:editId="7A773F70">
                <wp:simplePos x="0" y="0"/>
                <wp:positionH relativeFrom="column">
                  <wp:posOffset>2796540</wp:posOffset>
                </wp:positionH>
                <wp:positionV relativeFrom="paragraph">
                  <wp:posOffset>29210</wp:posOffset>
                </wp:positionV>
                <wp:extent cx="1432560" cy="1181100"/>
                <wp:effectExtent l="0" t="0" r="0" b="0"/>
                <wp:wrapNone/>
                <wp:docPr id="1580701339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58511" w14:textId="38E7DBFF" w:rsidR="000E31E6" w:rsidRDefault="000E31E6" w:rsidP="000E31E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D6FF9C" wp14:editId="2D8A97A2">
                                  <wp:extent cx="1122680" cy="1122680"/>
                                  <wp:effectExtent l="0" t="0" r="1270" b="1270"/>
                                  <wp:docPr id="175670632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680" cy="1122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1CD42" id="正方形/長方形 12" o:spid="_x0000_s1029" style="position:absolute;left:0;text-align:left;margin-left:220.2pt;margin-top:2.3pt;width:112.8pt;height:9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" filled="f" stroked="f" strokeweight="1pt">
                <v:textbox>
                  <w:txbxContent>
                    <w:p w14:paraId="48158511" w14:textId="38E7DBFF" w:rsidR="000E31E6" w:rsidRDefault="000E31E6" w:rsidP="000E31E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D6FF9C" wp14:editId="2D8A97A2">
                            <wp:extent cx="1122680" cy="1122680"/>
                            <wp:effectExtent l="0" t="0" r="1270" b="1270"/>
                            <wp:docPr id="175670632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680" cy="1122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DE6CE38" w14:textId="5D8119F4" w:rsidR="007C00B8" w:rsidRPr="001F30B2" w:rsidRDefault="007C00B8" w:rsidP="009A58A1">
      <w:pPr>
        <w:rPr>
          <w:color w:val="000000" w:themeColor="text1"/>
        </w:rPr>
      </w:pPr>
    </w:p>
    <w:p w14:paraId="009703FD" w14:textId="413511A1" w:rsidR="007C00B8" w:rsidRPr="001F30B2" w:rsidRDefault="007C00B8" w:rsidP="009A58A1">
      <w:pPr>
        <w:rPr>
          <w:color w:val="000000" w:themeColor="text1"/>
        </w:rPr>
      </w:pPr>
    </w:p>
    <w:p w14:paraId="10E52058" w14:textId="77777777" w:rsidR="006E5584" w:rsidRPr="001F30B2" w:rsidRDefault="006E5584" w:rsidP="009A58A1">
      <w:pPr>
        <w:rPr>
          <w:color w:val="000000" w:themeColor="text1"/>
        </w:rPr>
      </w:pPr>
    </w:p>
    <w:p w14:paraId="0DAA1AD6" w14:textId="77777777" w:rsidR="0022568A" w:rsidRPr="001F30B2" w:rsidRDefault="0022568A" w:rsidP="009A58A1">
      <w:pPr>
        <w:rPr>
          <w:color w:val="000000" w:themeColor="text1"/>
        </w:rPr>
      </w:pPr>
    </w:p>
    <w:p w14:paraId="5844B426" w14:textId="77777777" w:rsidR="004B01DD" w:rsidRPr="001F30B2" w:rsidRDefault="004B01DD" w:rsidP="009A58A1">
      <w:pPr>
        <w:rPr>
          <w:color w:val="000000" w:themeColor="text1"/>
        </w:rPr>
      </w:pPr>
    </w:p>
    <w:p w14:paraId="086CCFAC" w14:textId="77777777" w:rsidR="004B01DD" w:rsidRPr="001F30B2" w:rsidRDefault="004B01DD" w:rsidP="009A58A1">
      <w:pPr>
        <w:rPr>
          <w:color w:val="000000" w:themeColor="text1"/>
        </w:rPr>
      </w:pPr>
    </w:p>
    <w:p w14:paraId="115A8B6E" w14:textId="77777777" w:rsidR="004B01DD" w:rsidRPr="001F30B2" w:rsidRDefault="004B01DD" w:rsidP="009A58A1">
      <w:pPr>
        <w:rPr>
          <w:color w:val="000000" w:themeColor="text1"/>
        </w:rPr>
      </w:pPr>
    </w:p>
    <w:p w14:paraId="0DA486E2" w14:textId="50A5C4BE" w:rsidR="004B01DD" w:rsidRPr="001F30B2" w:rsidRDefault="00F30D5F" w:rsidP="009A58A1">
      <w:pPr>
        <w:rPr>
          <w:color w:val="000000" w:themeColor="text1"/>
        </w:rPr>
      </w:pPr>
      <w:r w:rsidRPr="008737F8">
        <w:rPr>
          <w:rFonts w:hint="eastAsia"/>
          <w:color w:val="000000" w:themeColor="text1"/>
        </w:rPr>
        <w:t xml:space="preserve">　　　　</w:t>
      </w:r>
      <w:r w:rsidR="007771A7" w:rsidRPr="001F30B2">
        <w:rPr>
          <w:rFonts w:hint="eastAsia"/>
          <w:color w:val="000000" w:themeColor="text1"/>
        </w:rPr>
        <w:t xml:space="preserve">　</w:t>
      </w:r>
      <w:bookmarkStart w:id="3" w:name="_Hlk160560009"/>
      <w:r w:rsidRPr="001F30B2">
        <w:rPr>
          <w:rFonts w:hint="eastAsia"/>
          <w:color w:val="000000" w:themeColor="text1"/>
        </w:rPr>
        <w:t>資金使途判断表書式・</w:t>
      </w:r>
      <w:r w:rsidRPr="001F30B2">
        <w:rPr>
          <w:rFonts w:hint="eastAsia"/>
          <w:color w:val="000000" w:themeColor="text1"/>
        </w:rPr>
        <w:t>QA</w:t>
      </w:r>
      <w:r w:rsidRPr="001F30B2">
        <w:rPr>
          <w:rFonts w:hint="eastAsia"/>
          <w:color w:val="000000" w:themeColor="text1"/>
        </w:rPr>
        <w:t>掲載ページ</w:t>
      </w:r>
      <w:r w:rsidR="00EB7AA2" w:rsidRPr="001F30B2">
        <w:rPr>
          <w:rFonts w:hint="eastAsia"/>
          <w:color w:val="000000" w:themeColor="text1"/>
        </w:rPr>
        <w:t>（</w:t>
      </w:r>
      <w:r w:rsidR="004B01DD" w:rsidRPr="001F30B2">
        <w:rPr>
          <w:rFonts w:hint="eastAsia"/>
          <w:color w:val="000000" w:themeColor="text1"/>
        </w:rPr>
        <w:t>センター</w:t>
      </w:r>
      <w:r w:rsidRPr="001F30B2">
        <w:rPr>
          <w:rFonts w:hint="eastAsia"/>
          <w:color w:val="000000" w:themeColor="text1"/>
        </w:rPr>
        <w:t>HP</w:t>
      </w:r>
      <w:r w:rsidRPr="001F30B2">
        <w:rPr>
          <w:rFonts w:hint="eastAsia"/>
          <w:color w:val="000000" w:themeColor="text1"/>
        </w:rPr>
        <w:t>内）</w:t>
      </w:r>
    </w:p>
    <w:p w14:paraId="1DCA679C" w14:textId="3152EDD6" w:rsidR="00BD0B21" w:rsidRPr="001F30B2" w:rsidRDefault="000E31E6" w:rsidP="00EB7AA2">
      <w:pPr>
        <w:ind w:firstLineChars="600" w:firstLine="1205"/>
        <w:rPr>
          <w:color w:val="000000" w:themeColor="text1"/>
        </w:rPr>
      </w:pPr>
      <w:r w:rsidRPr="001F30B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FE00E4" wp14:editId="60C76210">
                <wp:simplePos x="0" y="0"/>
                <wp:positionH relativeFrom="column">
                  <wp:posOffset>2773680</wp:posOffset>
                </wp:positionH>
                <wp:positionV relativeFrom="paragraph">
                  <wp:posOffset>87630</wp:posOffset>
                </wp:positionV>
                <wp:extent cx="1447800" cy="1234440"/>
                <wp:effectExtent l="0" t="0" r="0" b="3810"/>
                <wp:wrapNone/>
                <wp:docPr id="1091663990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EEC30" w14:textId="15C25AF2" w:rsidR="000E31E6" w:rsidRDefault="000E31E6" w:rsidP="000E31E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594268" wp14:editId="611FA323">
                                  <wp:extent cx="1130300" cy="1130300"/>
                                  <wp:effectExtent l="0" t="0" r="0" b="0"/>
                                  <wp:docPr id="78030300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0" cy="113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E00E4" id="正方形/長方形 14" o:spid="_x0000_s1030" style="position:absolute;left:0;text-align:left;margin-left:218.4pt;margin-top:6.9pt;width:114pt;height:9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" filled="f" stroked="f" strokeweight="1pt">
                <v:textbox>
                  <w:txbxContent>
                    <w:p w14:paraId="212EEC30" w14:textId="15C25AF2" w:rsidR="000E31E6" w:rsidRDefault="000E31E6" w:rsidP="000E31E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594268" wp14:editId="611FA323">
                            <wp:extent cx="1130300" cy="1130300"/>
                            <wp:effectExtent l="0" t="0" r="0" b="0"/>
                            <wp:docPr id="780303005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0" cy="113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B01DD" w:rsidRPr="001F30B2">
        <w:rPr>
          <w:color w:val="000000" w:themeColor="text1"/>
        </w:rPr>
        <w:t>https://www.fsc-shizuoka.com/service/others/</w:t>
      </w:r>
      <w:bookmarkEnd w:id="3"/>
    </w:p>
    <w:p w14:paraId="7A83A3A0" w14:textId="1FB2232D" w:rsidR="00BD0B21" w:rsidRPr="001F30B2" w:rsidRDefault="00BD0B21" w:rsidP="004B01DD">
      <w:pPr>
        <w:jc w:val="center"/>
        <w:rPr>
          <w:noProof/>
          <w:color w:val="000000" w:themeColor="text1"/>
        </w:rPr>
      </w:pPr>
      <w:bookmarkStart w:id="4" w:name="_Hlk160559865"/>
    </w:p>
    <w:p w14:paraId="599872A9" w14:textId="77777777" w:rsidR="00EB7AA2" w:rsidRPr="001F30B2" w:rsidRDefault="00EB7AA2" w:rsidP="004B01DD">
      <w:pPr>
        <w:jc w:val="center"/>
        <w:rPr>
          <w:noProof/>
          <w:color w:val="000000" w:themeColor="text1"/>
        </w:rPr>
      </w:pPr>
    </w:p>
    <w:p w14:paraId="185659BA" w14:textId="77777777" w:rsidR="00EB7AA2" w:rsidRPr="001F30B2" w:rsidRDefault="00EB7AA2" w:rsidP="004B01DD">
      <w:pPr>
        <w:jc w:val="center"/>
        <w:rPr>
          <w:noProof/>
          <w:color w:val="000000" w:themeColor="text1"/>
        </w:rPr>
      </w:pPr>
    </w:p>
    <w:p w14:paraId="02A7356A" w14:textId="77777777" w:rsidR="00EB7AA2" w:rsidRPr="001F30B2" w:rsidRDefault="00EB7AA2" w:rsidP="004B01DD">
      <w:pPr>
        <w:jc w:val="center"/>
        <w:rPr>
          <w:color w:val="000000" w:themeColor="text1"/>
        </w:rPr>
      </w:pPr>
    </w:p>
    <w:bookmarkEnd w:id="4"/>
    <w:p w14:paraId="05A240D2" w14:textId="77777777" w:rsidR="004B01DD" w:rsidRPr="001F30B2" w:rsidRDefault="004B01DD" w:rsidP="009A58A1">
      <w:pPr>
        <w:rPr>
          <w:color w:val="000000" w:themeColor="text1"/>
        </w:rPr>
      </w:pPr>
    </w:p>
    <w:p w14:paraId="7DEE735D" w14:textId="77777777" w:rsidR="004B01DD" w:rsidRPr="001F30B2" w:rsidRDefault="004B01DD" w:rsidP="009A58A1">
      <w:pPr>
        <w:rPr>
          <w:color w:val="000000" w:themeColor="text1"/>
        </w:rPr>
      </w:pPr>
    </w:p>
    <w:p w14:paraId="5E986959" w14:textId="5A06D6E4" w:rsidR="00BD0B21" w:rsidRPr="001F30B2" w:rsidRDefault="00BD0B21" w:rsidP="009A58A1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　　　</w:t>
      </w:r>
      <w:bookmarkStart w:id="5" w:name="_Hlk160532701"/>
      <w:r w:rsidR="00EB7AA2" w:rsidRPr="001F30B2">
        <w:rPr>
          <w:rFonts w:hint="eastAsia"/>
          <w:color w:val="000000" w:themeColor="text1"/>
        </w:rPr>
        <w:t xml:space="preserve">　静岡ウェルネスプロジェクトについて（センター</w:t>
      </w:r>
      <w:r w:rsidR="00EB7AA2" w:rsidRPr="001F30B2">
        <w:rPr>
          <w:rFonts w:hint="eastAsia"/>
          <w:color w:val="000000" w:themeColor="text1"/>
        </w:rPr>
        <w:t>HP</w:t>
      </w:r>
      <w:r w:rsidR="00EB7AA2" w:rsidRPr="001F30B2">
        <w:rPr>
          <w:rFonts w:hint="eastAsia"/>
          <w:color w:val="000000" w:themeColor="text1"/>
        </w:rPr>
        <w:t>内）</w:t>
      </w:r>
      <w:bookmarkEnd w:id="5"/>
    </w:p>
    <w:p w14:paraId="63B58584" w14:textId="26C03187" w:rsidR="004B01DD" w:rsidRPr="001F30B2" w:rsidRDefault="004B01DD" w:rsidP="009A58A1">
      <w:pPr>
        <w:rPr>
          <w:color w:val="000000" w:themeColor="text1"/>
        </w:rPr>
      </w:pPr>
      <w:r w:rsidRPr="001F30B2">
        <w:rPr>
          <w:rFonts w:hint="eastAsia"/>
          <w:color w:val="000000" w:themeColor="text1"/>
        </w:rPr>
        <w:t xml:space="preserve">　　　　　　　　　　　　　※現在準備中です</w:t>
      </w:r>
    </w:p>
    <w:p w14:paraId="206AB577" w14:textId="45CFFBEF" w:rsidR="009B552F" w:rsidRPr="008737F8" w:rsidRDefault="00BD0B21" w:rsidP="009A58A1">
      <w:pPr>
        <w:rPr>
          <w:color w:val="000000" w:themeColor="text1"/>
        </w:rPr>
      </w:pPr>
      <w:r w:rsidRPr="008737F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7242A" wp14:editId="4737AF8C">
                <wp:simplePos x="0" y="0"/>
                <wp:positionH relativeFrom="margin">
                  <wp:posOffset>2851785</wp:posOffset>
                </wp:positionH>
                <wp:positionV relativeFrom="paragraph">
                  <wp:posOffset>26670</wp:posOffset>
                </wp:positionV>
                <wp:extent cx="1228725" cy="1085850"/>
                <wp:effectExtent l="0" t="0" r="9525" b="0"/>
                <wp:wrapNone/>
                <wp:docPr id="22828041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61CFB" w14:textId="7BA1E9EF" w:rsidR="00BD0B21" w:rsidRDefault="00BD0B21" w:rsidP="00BD0B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7242A" id="正方形/長方形 5" o:spid="_x0000_s1031" style="position:absolute;left:0;text-align:left;margin-left:224.55pt;margin-top:2.1pt;width:96.7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" filled="f" stroked="f" strokeweight="1pt">
                <v:textbox inset="0,0,0,0">
                  <w:txbxContent>
                    <w:p w14:paraId="1DF61CFB" w14:textId="7BA1E9EF" w:rsidR="00BD0B21" w:rsidRDefault="00BD0B21" w:rsidP="00BD0B2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6FA134" w14:textId="0F16237B" w:rsidR="00BD0B21" w:rsidRPr="008737F8" w:rsidRDefault="00BD0B21" w:rsidP="009A58A1">
      <w:pPr>
        <w:rPr>
          <w:color w:val="000000" w:themeColor="text1"/>
        </w:rPr>
      </w:pPr>
    </w:p>
    <w:p w14:paraId="31F5CF6F" w14:textId="77777777" w:rsidR="00BD0B21" w:rsidRPr="008737F8" w:rsidRDefault="00BD0B21" w:rsidP="009A58A1">
      <w:pPr>
        <w:rPr>
          <w:color w:val="000000" w:themeColor="text1"/>
        </w:rPr>
      </w:pPr>
    </w:p>
    <w:p w14:paraId="7843441A" w14:textId="77777777" w:rsidR="00BD0B21" w:rsidRPr="008737F8" w:rsidRDefault="00BD0B21" w:rsidP="009A58A1">
      <w:pPr>
        <w:rPr>
          <w:color w:val="000000" w:themeColor="text1"/>
        </w:rPr>
      </w:pPr>
    </w:p>
    <w:p w14:paraId="155EDDFC" w14:textId="77777777" w:rsidR="00BD0B21" w:rsidRPr="008737F8" w:rsidRDefault="00BD0B21" w:rsidP="009A58A1">
      <w:pPr>
        <w:rPr>
          <w:color w:val="000000" w:themeColor="text1"/>
        </w:rPr>
      </w:pPr>
    </w:p>
    <w:p w14:paraId="56F1A09E" w14:textId="796DDE51" w:rsidR="00BD0B21" w:rsidRDefault="00BD0B21" w:rsidP="009A58A1">
      <w:pPr>
        <w:rPr>
          <w:color w:val="000000" w:themeColor="text1"/>
        </w:rPr>
      </w:pPr>
    </w:p>
    <w:p w14:paraId="4070A240" w14:textId="77777777" w:rsidR="006320A0" w:rsidRDefault="006320A0" w:rsidP="009A58A1">
      <w:pPr>
        <w:rPr>
          <w:color w:val="000000" w:themeColor="text1"/>
        </w:rPr>
      </w:pPr>
    </w:p>
    <w:p w14:paraId="61F8A634" w14:textId="77777777" w:rsidR="006320A0" w:rsidRDefault="006320A0" w:rsidP="009A58A1">
      <w:pPr>
        <w:rPr>
          <w:color w:val="000000" w:themeColor="text1"/>
        </w:rPr>
      </w:pPr>
    </w:p>
    <w:p w14:paraId="5BF973E5" w14:textId="77777777" w:rsidR="006320A0" w:rsidRDefault="006320A0" w:rsidP="009A58A1">
      <w:pPr>
        <w:rPr>
          <w:color w:val="000000" w:themeColor="text1"/>
        </w:rPr>
      </w:pPr>
    </w:p>
    <w:p w14:paraId="2CCA46BF" w14:textId="77777777" w:rsidR="006320A0" w:rsidRDefault="006320A0" w:rsidP="009A58A1">
      <w:pPr>
        <w:rPr>
          <w:color w:val="000000" w:themeColor="text1"/>
        </w:rPr>
      </w:pPr>
    </w:p>
    <w:p w14:paraId="5B0BB435" w14:textId="77777777" w:rsidR="006320A0" w:rsidRDefault="006320A0" w:rsidP="009A58A1">
      <w:pPr>
        <w:rPr>
          <w:color w:val="000000" w:themeColor="text1"/>
        </w:rPr>
      </w:pPr>
    </w:p>
    <w:p w14:paraId="75E56597" w14:textId="77777777" w:rsidR="006320A0" w:rsidRDefault="006320A0" w:rsidP="009A58A1">
      <w:pPr>
        <w:rPr>
          <w:color w:val="000000" w:themeColor="text1"/>
        </w:rPr>
      </w:pPr>
    </w:p>
    <w:p w14:paraId="09E14C33" w14:textId="77777777" w:rsidR="006320A0" w:rsidRDefault="006320A0" w:rsidP="009A58A1">
      <w:pPr>
        <w:rPr>
          <w:color w:val="000000" w:themeColor="text1"/>
        </w:rPr>
      </w:pPr>
    </w:p>
    <w:p w14:paraId="0468B0EA" w14:textId="77777777" w:rsidR="000E31E6" w:rsidRDefault="000E31E6" w:rsidP="009A58A1">
      <w:pPr>
        <w:rPr>
          <w:color w:val="000000" w:themeColor="text1"/>
        </w:rPr>
      </w:pPr>
    </w:p>
    <w:p w14:paraId="0208B641" w14:textId="77777777" w:rsidR="000E31E6" w:rsidRDefault="000E31E6" w:rsidP="009A58A1">
      <w:pPr>
        <w:rPr>
          <w:color w:val="000000" w:themeColor="text1"/>
        </w:rPr>
      </w:pPr>
    </w:p>
    <w:p w14:paraId="19A7E638" w14:textId="77777777" w:rsidR="000E31E6" w:rsidRDefault="000E31E6" w:rsidP="009A58A1">
      <w:pPr>
        <w:rPr>
          <w:color w:val="000000" w:themeColor="text1"/>
        </w:rPr>
      </w:pPr>
    </w:p>
    <w:p w14:paraId="4A7631B5" w14:textId="77777777" w:rsidR="000E31E6" w:rsidRDefault="000E31E6" w:rsidP="009A58A1">
      <w:pPr>
        <w:rPr>
          <w:color w:val="000000" w:themeColor="text1"/>
        </w:rPr>
      </w:pPr>
    </w:p>
    <w:p w14:paraId="2DFD7963" w14:textId="77777777" w:rsidR="000E31E6" w:rsidRDefault="000E31E6" w:rsidP="009A58A1">
      <w:pPr>
        <w:rPr>
          <w:color w:val="000000" w:themeColor="text1"/>
        </w:rPr>
      </w:pPr>
    </w:p>
    <w:p w14:paraId="5C7655E2" w14:textId="77777777" w:rsidR="00EB7AA2" w:rsidRDefault="00EB7AA2" w:rsidP="009A58A1">
      <w:pPr>
        <w:rPr>
          <w:color w:val="000000" w:themeColor="text1"/>
        </w:rPr>
      </w:pPr>
    </w:p>
    <w:p w14:paraId="4F165805" w14:textId="77777777" w:rsidR="00EB7AA2" w:rsidRDefault="00EB7AA2" w:rsidP="009A58A1">
      <w:pPr>
        <w:rPr>
          <w:color w:val="000000" w:themeColor="text1"/>
        </w:rPr>
      </w:pPr>
    </w:p>
    <w:p w14:paraId="320ADA51" w14:textId="77777777" w:rsidR="00EB7AA2" w:rsidRDefault="00EB7AA2" w:rsidP="009A58A1">
      <w:pPr>
        <w:rPr>
          <w:color w:val="000000" w:themeColor="text1"/>
        </w:rPr>
      </w:pPr>
    </w:p>
    <w:p w14:paraId="1CEAECF9" w14:textId="77777777" w:rsidR="00EB7AA2" w:rsidRDefault="00EB7AA2" w:rsidP="009A58A1">
      <w:pPr>
        <w:rPr>
          <w:color w:val="000000" w:themeColor="text1"/>
        </w:rPr>
      </w:pPr>
    </w:p>
    <w:p w14:paraId="2185A51C" w14:textId="77777777" w:rsidR="00EB7AA2" w:rsidRDefault="00EB7AA2" w:rsidP="009A58A1">
      <w:pPr>
        <w:rPr>
          <w:color w:val="000000" w:themeColor="text1"/>
        </w:rPr>
      </w:pPr>
    </w:p>
    <w:p w14:paraId="0DDD83C0" w14:textId="77777777" w:rsidR="00EB7AA2" w:rsidRDefault="00EB7AA2" w:rsidP="009A58A1">
      <w:pPr>
        <w:rPr>
          <w:color w:val="000000" w:themeColor="text1"/>
        </w:rPr>
      </w:pPr>
    </w:p>
    <w:p w14:paraId="5F34F6AF" w14:textId="77777777" w:rsidR="00EB7AA2" w:rsidRDefault="00EB7AA2" w:rsidP="009A58A1">
      <w:pPr>
        <w:rPr>
          <w:color w:val="000000" w:themeColor="text1"/>
        </w:rPr>
      </w:pPr>
    </w:p>
    <w:p w14:paraId="30336C4D" w14:textId="77777777" w:rsidR="00EB7AA2" w:rsidRDefault="00EB7AA2" w:rsidP="00EB7AA2">
      <w:pPr>
        <w:spacing w:line="360" w:lineRule="exact"/>
        <w:jc w:val="center"/>
        <w:rPr>
          <w:rFonts w:ascii="ＭＳ 明朝" w:eastAsia="ＭＳ 明朝" w:hAnsi="ＭＳ 明朝" w:cs="Times New Roman"/>
          <w:sz w:val="26"/>
          <w:szCs w:val="26"/>
        </w:rPr>
      </w:pPr>
    </w:p>
    <w:p w14:paraId="5598AB9D" w14:textId="3FCE8B82" w:rsidR="00EB7AA2" w:rsidRPr="00EB7AA2" w:rsidRDefault="00EB7AA2" w:rsidP="00EB7AA2">
      <w:pPr>
        <w:spacing w:line="360" w:lineRule="exact"/>
        <w:jc w:val="center"/>
        <w:rPr>
          <w:rFonts w:ascii="ＭＳ 明朝" w:eastAsia="ＭＳ 明朝" w:hAnsi="ＭＳ 明朝" w:cs="Times New Roman"/>
          <w:color w:val="000000" w:themeColor="text1"/>
          <w:sz w:val="26"/>
          <w:szCs w:val="26"/>
        </w:rPr>
      </w:pPr>
      <w:r w:rsidRPr="00EB7AA2">
        <w:rPr>
          <w:rFonts w:ascii="ＭＳ 明朝" w:eastAsia="ＭＳ 明朝" w:hAnsi="ＭＳ 明朝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1" layoutInCell="1" allowOverlap="1" wp14:anchorId="0C88B973" wp14:editId="27E1F967">
                <wp:simplePos x="0" y="0"/>
                <wp:positionH relativeFrom="margin">
                  <wp:posOffset>80010</wp:posOffset>
                </wp:positionH>
                <wp:positionV relativeFrom="topMargin">
                  <wp:posOffset>541020</wp:posOffset>
                </wp:positionV>
                <wp:extent cx="5928360" cy="495300"/>
                <wp:effectExtent l="0" t="0" r="1524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E20E4" w14:textId="77777777" w:rsidR="00EB7AA2" w:rsidRPr="008078BF" w:rsidRDefault="00EB7AA2" w:rsidP="00EB7AA2">
                            <w:r w:rsidRPr="00BC743E">
                              <w:rPr>
                                <w:rFonts w:hint="eastAsia"/>
                              </w:rPr>
                              <w:t>申請を行う金融機関は、本表によって、申請内容が基準に合致しているか、</w:t>
                            </w:r>
                            <w:r w:rsidRPr="008078BF">
                              <w:rPr>
                                <w:rFonts w:hint="eastAsia"/>
                              </w:rPr>
                              <w:t>ウェルネス・フーズ産業支援センターへ事前確認をとること</w:t>
                            </w:r>
                          </w:p>
                          <w:p w14:paraId="45E0A14C" w14:textId="77777777" w:rsidR="00EB7AA2" w:rsidRPr="00BC743E" w:rsidRDefault="00EB7AA2" w:rsidP="00EB7AA2">
                            <w:r w:rsidRPr="008078BF">
                              <w:rPr>
                                <w:rFonts w:hint="eastAsia"/>
                              </w:rPr>
                              <w:t>に確認をとること。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8B9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6.3pt;margin-top:42.6pt;width:466.8pt;height:3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">
                <v:stroke dashstyle="dash"/>
                <v:textbox>
                  <w:txbxContent>
                    <w:p w14:paraId="531E20E4" w14:textId="77777777" w:rsidR="00EB7AA2" w:rsidRPr="008078BF" w:rsidRDefault="00EB7AA2" w:rsidP="00EB7AA2">
                      <w:r w:rsidRPr="00BC743E">
                        <w:rPr>
                          <w:rFonts w:hint="eastAsia"/>
                        </w:rPr>
                        <w:t>申請を行う金融機関は、本表によって、申請内容が基準に合致しているか、</w:t>
                      </w:r>
                      <w:r w:rsidRPr="008078BF">
                        <w:rPr>
                          <w:rFonts w:hint="eastAsia"/>
                        </w:rPr>
                        <w:t>ウェルネス・フーズ産業支援センターへ事前確認をとること</w:t>
                      </w:r>
                    </w:p>
                    <w:p w14:paraId="45E0A14C" w14:textId="77777777" w:rsidR="00EB7AA2" w:rsidRPr="00BC743E" w:rsidRDefault="00EB7AA2" w:rsidP="00EB7AA2">
                      <w:r w:rsidRPr="008078BF">
                        <w:rPr>
                          <w:rFonts w:hint="eastAsia"/>
                        </w:rPr>
                        <w:t>に確認をとること。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Pr="00EB7AA2">
        <w:rPr>
          <w:rFonts w:ascii="ＭＳ 明朝" w:eastAsia="ＭＳ 明朝" w:hAnsi="ＭＳ 明朝" w:cs="Times New Roman" w:hint="eastAsia"/>
          <w:sz w:val="26"/>
          <w:szCs w:val="26"/>
        </w:rPr>
        <w:t>静岡ウェルネス</w:t>
      </w:r>
      <w:r w:rsidRPr="00EB7AA2">
        <w:rPr>
          <w:rFonts w:ascii="ＭＳ 明朝" w:eastAsia="ＭＳ 明朝" w:hAnsi="ＭＳ 明朝" w:cs="Times New Roman" w:hint="eastAsia"/>
          <w:color w:val="000000" w:themeColor="text1"/>
          <w:sz w:val="26"/>
          <w:szCs w:val="26"/>
        </w:rPr>
        <w:t>プロジェクト　資金使途判断表</w:t>
      </w:r>
    </w:p>
    <w:p w14:paraId="5997EAE4" w14:textId="77777777" w:rsidR="00AC03C4" w:rsidRDefault="00AC03C4" w:rsidP="00EB7AA2">
      <w:pPr>
        <w:spacing w:line="300" w:lineRule="exact"/>
        <w:rPr>
          <w:rFonts w:ascii="ＭＳ 明朝" w:eastAsia="ＭＳ 明朝" w:hAnsi="ＭＳ 明朝" w:cs="Times New Roman"/>
          <w:szCs w:val="21"/>
        </w:rPr>
      </w:pPr>
    </w:p>
    <w:p w14:paraId="5CBCF1D0" w14:textId="4A9BE473" w:rsidR="00EB7AA2" w:rsidRPr="00EB7AA2" w:rsidRDefault="00EB7AA2" w:rsidP="00EB7AA2">
      <w:pPr>
        <w:spacing w:line="300" w:lineRule="exact"/>
        <w:rPr>
          <w:rFonts w:ascii="ＭＳ 明朝" w:eastAsia="ＭＳ 明朝" w:hAnsi="ＭＳ 明朝" w:cs="Times New Roman"/>
          <w:szCs w:val="21"/>
        </w:rPr>
      </w:pPr>
      <w:r w:rsidRPr="00EB7AA2">
        <w:rPr>
          <w:rFonts w:ascii="ＭＳ 明朝" w:eastAsia="ＭＳ 明朝" w:hAnsi="ＭＳ 明朝" w:cs="Times New Roman" w:hint="eastAsia"/>
          <w:szCs w:val="21"/>
        </w:rPr>
        <w:t xml:space="preserve">１　企業名　　　　　　　　　</w:t>
      </w:r>
    </w:p>
    <w:p w14:paraId="5795AFB3" w14:textId="77777777" w:rsidR="00EB7AA2" w:rsidRPr="00EB7AA2" w:rsidRDefault="00EB7AA2" w:rsidP="00EB7AA2">
      <w:pPr>
        <w:spacing w:line="300" w:lineRule="exact"/>
        <w:rPr>
          <w:rFonts w:ascii="ＭＳ 明朝" w:eastAsia="ＭＳ 明朝" w:hAnsi="ＭＳ 明朝" w:cs="Times New Roman"/>
          <w:szCs w:val="21"/>
        </w:rPr>
      </w:pPr>
    </w:p>
    <w:p w14:paraId="24823887" w14:textId="77777777" w:rsidR="00EB7AA2" w:rsidRPr="00EB7AA2" w:rsidRDefault="00EB7AA2" w:rsidP="00EB7AA2">
      <w:pPr>
        <w:spacing w:line="300" w:lineRule="exact"/>
        <w:rPr>
          <w:rFonts w:ascii="ＭＳ 明朝" w:eastAsia="ＭＳ 明朝" w:hAnsi="ＭＳ 明朝" w:cs="Times New Roman"/>
          <w:szCs w:val="21"/>
        </w:rPr>
      </w:pPr>
      <w:r w:rsidRPr="00EB7AA2">
        <w:rPr>
          <w:rFonts w:ascii="ＭＳ 明朝" w:eastAsia="ＭＳ 明朝" w:hAnsi="ＭＳ 明朝" w:cs="Times New Roman" w:hint="eastAsia"/>
          <w:szCs w:val="21"/>
        </w:rPr>
        <w:t>２　企業概要</w:t>
      </w:r>
    </w:p>
    <w:tbl>
      <w:tblPr>
        <w:tblW w:w="9079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9"/>
      </w:tblGrid>
      <w:tr w:rsidR="00EB7AA2" w:rsidRPr="00EB7AA2" w14:paraId="609C4070" w14:textId="77777777" w:rsidTr="005409F4">
        <w:trPr>
          <w:trHeight w:val="669"/>
        </w:trPr>
        <w:tc>
          <w:tcPr>
            <w:tcW w:w="9079" w:type="dxa"/>
            <w:tcBorders>
              <w:bottom w:val="single" w:sz="4" w:space="0" w:color="auto"/>
            </w:tcBorders>
            <w:vAlign w:val="center"/>
          </w:tcPr>
          <w:p w14:paraId="32BF45FF" w14:textId="77777777" w:rsidR="00EB7AA2" w:rsidRPr="00EB7AA2" w:rsidRDefault="00EB7AA2" w:rsidP="00EB7AA2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B7AA2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</w:p>
          <w:p w14:paraId="6EED0EE4" w14:textId="77777777" w:rsidR="00EB7AA2" w:rsidRPr="00EB7AA2" w:rsidRDefault="00EB7AA2" w:rsidP="00EB7AA2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17613711" w14:textId="77777777" w:rsidR="00EB7AA2" w:rsidRPr="00EB7AA2" w:rsidRDefault="00EB7AA2" w:rsidP="00EB7AA2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078A52EF" w14:textId="77777777" w:rsidR="00EB7AA2" w:rsidRPr="00EB7AA2" w:rsidRDefault="00EB7AA2" w:rsidP="00EB7AA2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560E991" w14:textId="77777777" w:rsidR="00EB7AA2" w:rsidRPr="00EB7AA2" w:rsidRDefault="00EB7AA2" w:rsidP="00EB7AA2">
      <w:pPr>
        <w:spacing w:line="300" w:lineRule="exact"/>
        <w:rPr>
          <w:rFonts w:ascii="ＭＳ 明朝" w:eastAsia="ＭＳ 明朝" w:hAnsi="ＭＳ 明朝" w:cs="Times New Roman"/>
          <w:szCs w:val="21"/>
        </w:rPr>
      </w:pPr>
    </w:p>
    <w:p w14:paraId="51ED5A8F" w14:textId="77777777" w:rsidR="00EB7AA2" w:rsidRPr="00EB7AA2" w:rsidRDefault="00EB7AA2" w:rsidP="00EB7AA2">
      <w:pPr>
        <w:spacing w:line="300" w:lineRule="exact"/>
        <w:rPr>
          <w:rFonts w:ascii="ＭＳ 明朝" w:eastAsia="ＭＳ 明朝" w:hAnsi="ＭＳ 明朝" w:cs="Times New Roman"/>
          <w:szCs w:val="21"/>
        </w:rPr>
      </w:pPr>
      <w:r w:rsidRPr="00EB7AA2">
        <w:rPr>
          <w:rFonts w:ascii="ＭＳ 明朝" w:eastAsia="ＭＳ 明朝" w:hAnsi="ＭＳ 明朝" w:cs="Times New Roman" w:hint="eastAsia"/>
          <w:szCs w:val="21"/>
        </w:rPr>
        <w:t>３　本件資金の内容</w:t>
      </w:r>
    </w:p>
    <w:p w14:paraId="19B7F598" w14:textId="77777777" w:rsidR="00EB7AA2" w:rsidRPr="00EB7AA2" w:rsidRDefault="00EB7AA2" w:rsidP="00EB7AA2">
      <w:pPr>
        <w:spacing w:line="300" w:lineRule="exact"/>
        <w:ind w:left="330"/>
        <w:rPr>
          <w:rFonts w:ascii="ＭＳ 明朝" w:eastAsia="ＭＳ 明朝" w:hAnsi="ＭＳ 明朝" w:cs="Times New Roman"/>
          <w:szCs w:val="21"/>
        </w:rPr>
      </w:pPr>
      <w:r w:rsidRPr="00EB7AA2">
        <w:rPr>
          <w:rFonts w:ascii="ＭＳ 明朝" w:eastAsia="ＭＳ 明朝" w:hAnsi="ＭＳ 明朝" w:cs="Times New Roman" w:hint="eastAsia"/>
          <w:szCs w:val="21"/>
        </w:rPr>
        <w:t>①資金使途</w:t>
      </w:r>
    </w:p>
    <w:tbl>
      <w:tblPr>
        <w:tblStyle w:val="ab"/>
        <w:tblW w:w="0" w:type="auto"/>
        <w:tblInd w:w="430" w:type="dxa"/>
        <w:tblLook w:val="01E0" w:firstRow="1" w:lastRow="1" w:firstColumn="1" w:lastColumn="1" w:noHBand="0" w:noVBand="0"/>
      </w:tblPr>
      <w:tblGrid>
        <w:gridCol w:w="1379"/>
        <w:gridCol w:w="5669"/>
        <w:gridCol w:w="1980"/>
      </w:tblGrid>
      <w:tr w:rsidR="00EB7AA2" w:rsidRPr="00EB7AA2" w14:paraId="401865F3" w14:textId="77777777" w:rsidTr="005409F4">
        <w:trPr>
          <w:trHeight w:val="437"/>
        </w:trPr>
        <w:tc>
          <w:tcPr>
            <w:tcW w:w="1379" w:type="dxa"/>
            <w:shd w:val="clear" w:color="auto" w:fill="CCFFFF"/>
            <w:vAlign w:val="center"/>
          </w:tcPr>
          <w:p w14:paraId="4155934C" w14:textId="77777777" w:rsidR="00EB7AA2" w:rsidRPr="00EB7AA2" w:rsidRDefault="00EB7AA2" w:rsidP="00EB7AA2">
            <w:pPr>
              <w:spacing w:line="300" w:lineRule="exact"/>
              <w:jc w:val="center"/>
              <w:rPr>
                <w:rFonts w:ascii="ＭＳ 明朝" w:eastAsia="Times New Roman" w:hAnsi="ＭＳ 明朝"/>
              </w:rPr>
            </w:pPr>
            <w:r w:rsidRPr="00EB7AA2">
              <w:rPr>
                <w:rFonts w:ascii="ＭＳ 明朝" w:eastAsia="Times New Roman" w:hAnsi="ＭＳ 明朝" w:hint="eastAsia"/>
                <w:szCs w:val="21"/>
              </w:rPr>
              <w:t>項目</w:t>
            </w:r>
          </w:p>
        </w:tc>
        <w:tc>
          <w:tcPr>
            <w:tcW w:w="5669" w:type="dxa"/>
            <w:shd w:val="clear" w:color="auto" w:fill="CCFFFF"/>
            <w:vAlign w:val="center"/>
          </w:tcPr>
          <w:p w14:paraId="0B00A49A" w14:textId="77777777" w:rsidR="00EB7AA2" w:rsidRPr="00EB7AA2" w:rsidRDefault="00EB7AA2" w:rsidP="00EB7AA2">
            <w:pPr>
              <w:spacing w:line="300" w:lineRule="exact"/>
              <w:jc w:val="center"/>
              <w:rPr>
                <w:rFonts w:ascii="ＭＳ 明朝" w:eastAsia="Times New Roman" w:hAnsi="ＭＳ 明朝"/>
                <w:szCs w:val="21"/>
              </w:rPr>
            </w:pPr>
            <w:r w:rsidRPr="00EB7AA2">
              <w:rPr>
                <w:rFonts w:ascii="ＭＳ 明朝" w:eastAsia="Times New Roman" w:hAnsi="ＭＳ 明朝" w:hint="eastAsia"/>
                <w:szCs w:val="21"/>
              </w:rPr>
              <w:t>具体的な資金使途及び金額の算定根拠</w:t>
            </w:r>
          </w:p>
        </w:tc>
        <w:tc>
          <w:tcPr>
            <w:tcW w:w="1980" w:type="dxa"/>
            <w:shd w:val="clear" w:color="auto" w:fill="CCFFFF"/>
            <w:vAlign w:val="center"/>
          </w:tcPr>
          <w:p w14:paraId="32B76131" w14:textId="77777777" w:rsidR="00EB7AA2" w:rsidRPr="00EB7AA2" w:rsidRDefault="00EB7AA2" w:rsidP="00EB7AA2">
            <w:pPr>
              <w:spacing w:line="300" w:lineRule="exact"/>
              <w:jc w:val="center"/>
              <w:rPr>
                <w:rFonts w:ascii="ＭＳ 明朝" w:eastAsia="Times New Roman" w:hAnsi="ＭＳ 明朝"/>
                <w:szCs w:val="21"/>
              </w:rPr>
            </w:pPr>
            <w:r w:rsidRPr="00EB7AA2">
              <w:rPr>
                <w:rFonts w:ascii="ＭＳ 明朝" w:eastAsia="Times New Roman" w:hAnsi="ＭＳ 明朝" w:hint="eastAsia"/>
                <w:szCs w:val="21"/>
              </w:rPr>
              <w:t>金額</w:t>
            </w:r>
          </w:p>
        </w:tc>
      </w:tr>
      <w:tr w:rsidR="00EB7AA2" w:rsidRPr="00EB7AA2" w14:paraId="4E691EDD" w14:textId="77777777" w:rsidTr="005409F4">
        <w:trPr>
          <w:trHeight w:val="385"/>
        </w:trPr>
        <w:tc>
          <w:tcPr>
            <w:tcW w:w="1379" w:type="dxa"/>
            <w:vAlign w:val="center"/>
          </w:tcPr>
          <w:p w14:paraId="030BEA41" w14:textId="77777777" w:rsidR="00EB7AA2" w:rsidRPr="00EB7AA2" w:rsidRDefault="00EB7AA2" w:rsidP="00EB7AA2">
            <w:pPr>
              <w:spacing w:line="300" w:lineRule="exact"/>
              <w:rPr>
                <w:rFonts w:ascii="ＭＳ 明朝" w:eastAsia="Times New Roman" w:hAnsi="ＭＳ 明朝"/>
                <w:szCs w:val="21"/>
              </w:rPr>
            </w:pPr>
            <w:r w:rsidRPr="00EB7AA2">
              <w:rPr>
                <w:rFonts w:ascii="ＭＳ 明朝" w:eastAsia="Times New Roman" w:hAnsi="ＭＳ 明朝" w:hint="eastAsia"/>
                <w:szCs w:val="21"/>
              </w:rPr>
              <w:t>研究開発費</w:t>
            </w:r>
          </w:p>
        </w:tc>
        <w:tc>
          <w:tcPr>
            <w:tcW w:w="5669" w:type="dxa"/>
            <w:vAlign w:val="center"/>
          </w:tcPr>
          <w:p w14:paraId="7B268452" w14:textId="77777777" w:rsidR="00EB7AA2" w:rsidRPr="00EB7AA2" w:rsidRDefault="00EB7AA2" w:rsidP="00EB7AA2">
            <w:pPr>
              <w:spacing w:line="300" w:lineRule="exact"/>
              <w:rPr>
                <w:rFonts w:ascii="ＭＳ 明朝" w:eastAsia="Times New Roman" w:hAnsi="ＭＳ 明朝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FAF2D4A" w14:textId="77777777" w:rsidR="00EB7AA2" w:rsidRPr="00EB7AA2" w:rsidRDefault="00EB7AA2" w:rsidP="00EB7AA2">
            <w:pPr>
              <w:spacing w:line="300" w:lineRule="exact"/>
              <w:jc w:val="right"/>
              <w:rPr>
                <w:rFonts w:ascii="ＭＳ 明朝" w:eastAsia="Times New Roman" w:hAnsi="ＭＳ 明朝"/>
                <w:szCs w:val="21"/>
              </w:rPr>
            </w:pPr>
            <w:r w:rsidRPr="00EB7AA2">
              <w:rPr>
                <w:rFonts w:ascii="ＭＳ 明朝" w:eastAsia="Times New Roman" w:hAnsi="ＭＳ 明朝" w:hint="eastAsia"/>
                <w:szCs w:val="21"/>
              </w:rPr>
              <w:t>千円</w:t>
            </w:r>
          </w:p>
        </w:tc>
      </w:tr>
      <w:tr w:rsidR="00EB7AA2" w:rsidRPr="00EB7AA2" w14:paraId="1D31B6AB" w14:textId="77777777" w:rsidTr="005409F4">
        <w:trPr>
          <w:trHeight w:val="385"/>
        </w:trPr>
        <w:tc>
          <w:tcPr>
            <w:tcW w:w="1379" w:type="dxa"/>
            <w:vAlign w:val="center"/>
          </w:tcPr>
          <w:p w14:paraId="31D1D9DB" w14:textId="77777777" w:rsidR="00EB7AA2" w:rsidRPr="00EB7AA2" w:rsidRDefault="00EB7AA2" w:rsidP="00EB7AA2">
            <w:pPr>
              <w:spacing w:line="300" w:lineRule="exact"/>
              <w:rPr>
                <w:rFonts w:ascii="ＭＳ 明朝" w:eastAsia="Times New Roman" w:hAnsi="ＭＳ 明朝"/>
                <w:szCs w:val="21"/>
              </w:rPr>
            </w:pPr>
            <w:r w:rsidRPr="00EB7AA2">
              <w:rPr>
                <w:rFonts w:ascii="ＭＳ 明朝" w:eastAsia="Times New Roman" w:hAnsi="ＭＳ 明朝" w:hint="eastAsia"/>
                <w:szCs w:val="21"/>
              </w:rPr>
              <w:t>製造経費</w:t>
            </w:r>
          </w:p>
        </w:tc>
        <w:tc>
          <w:tcPr>
            <w:tcW w:w="5669" w:type="dxa"/>
            <w:vAlign w:val="center"/>
          </w:tcPr>
          <w:p w14:paraId="5A9F6AAB" w14:textId="77777777" w:rsidR="00EB7AA2" w:rsidRPr="00EB7AA2" w:rsidRDefault="00EB7AA2" w:rsidP="00EB7AA2">
            <w:pPr>
              <w:spacing w:line="300" w:lineRule="exact"/>
              <w:rPr>
                <w:rFonts w:ascii="ＭＳ 明朝" w:eastAsia="Times New Roman" w:hAnsi="ＭＳ 明朝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0CC003B" w14:textId="77777777" w:rsidR="00EB7AA2" w:rsidRPr="00EB7AA2" w:rsidRDefault="00EB7AA2" w:rsidP="00EB7AA2">
            <w:pPr>
              <w:spacing w:line="300" w:lineRule="exact"/>
              <w:jc w:val="right"/>
              <w:rPr>
                <w:rFonts w:ascii="ＭＳ 明朝" w:eastAsia="Times New Roman" w:hAnsi="ＭＳ 明朝"/>
                <w:szCs w:val="21"/>
              </w:rPr>
            </w:pPr>
            <w:r w:rsidRPr="00EB7AA2">
              <w:rPr>
                <w:rFonts w:ascii="ＭＳ 明朝" w:eastAsia="Times New Roman" w:hAnsi="ＭＳ 明朝" w:hint="eastAsia"/>
                <w:szCs w:val="21"/>
              </w:rPr>
              <w:t>千円</w:t>
            </w:r>
          </w:p>
        </w:tc>
      </w:tr>
      <w:tr w:rsidR="00EB7AA2" w:rsidRPr="00EB7AA2" w14:paraId="2D35C56A" w14:textId="77777777" w:rsidTr="005409F4">
        <w:trPr>
          <w:trHeight w:val="385"/>
        </w:trPr>
        <w:tc>
          <w:tcPr>
            <w:tcW w:w="1379" w:type="dxa"/>
            <w:tcBorders>
              <w:bottom w:val="double" w:sz="4" w:space="0" w:color="auto"/>
            </w:tcBorders>
            <w:vAlign w:val="center"/>
          </w:tcPr>
          <w:p w14:paraId="173992CB" w14:textId="77777777" w:rsidR="00EB7AA2" w:rsidRPr="00EB7AA2" w:rsidRDefault="00EB7AA2" w:rsidP="00EB7AA2">
            <w:pPr>
              <w:spacing w:line="300" w:lineRule="exact"/>
              <w:rPr>
                <w:rFonts w:ascii="ＭＳ 明朝" w:eastAsia="Times New Roman" w:hAnsi="ＭＳ 明朝"/>
                <w:szCs w:val="21"/>
              </w:rPr>
            </w:pPr>
            <w:r w:rsidRPr="00EB7AA2">
              <w:rPr>
                <w:rFonts w:ascii="ＭＳ 明朝" w:eastAsia="Times New Roman" w:hAnsi="ＭＳ 明朝" w:hint="eastAsia"/>
                <w:szCs w:val="21"/>
              </w:rPr>
              <w:t>販売経費</w:t>
            </w:r>
          </w:p>
        </w:tc>
        <w:tc>
          <w:tcPr>
            <w:tcW w:w="5669" w:type="dxa"/>
            <w:tcBorders>
              <w:bottom w:val="double" w:sz="4" w:space="0" w:color="auto"/>
            </w:tcBorders>
            <w:vAlign w:val="center"/>
          </w:tcPr>
          <w:p w14:paraId="16C132F7" w14:textId="77777777" w:rsidR="00EB7AA2" w:rsidRPr="00EB7AA2" w:rsidRDefault="00EB7AA2" w:rsidP="00EB7AA2">
            <w:pPr>
              <w:spacing w:line="300" w:lineRule="exact"/>
              <w:rPr>
                <w:rFonts w:ascii="ＭＳ 明朝" w:eastAsia="Times New Roman" w:hAnsi="ＭＳ 明朝"/>
                <w:szCs w:val="21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0CCCF092" w14:textId="77777777" w:rsidR="00EB7AA2" w:rsidRPr="00EB7AA2" w:rsidRDefault="00EB7AA2" w:rsidP="00EB7AA2">
            <w:pPr>
              <w:spacing w:line="300" w:lineRule="exact"/>
              <w:jc w:val="right"/>
              <w:rPr>
                <w:rFonts w:ascii="ＭＳ 明朝" w:eastAsia="Times New Roman" w:hAnsi="ＭＳ 明朝"/>
                <w:szCs w:val="21"/>
              </w:rPr>
            </w:pPr>
            <w:r w:rsidRPr="00EB7AA2">
              <w:rPr>
                <w:rFonts w:ascii="ＭＳ 明朝" w:eastAsia="Times New Roman" w:hAnsi="ＭＳ 明朝" w:hint="eastAsia"/>
                <w:szCs w:val="21"/>
              </w:rPr>
              <w:t>千円</w:t>
            </w:r>
          </w:p>
        </w:tc>
      </w:tr>
      <w:tr w:rsidR="00EB7AA2" w:rsidRPr="00EB7AA2" w14:paraId="0A20F49E" w14:textId="77777777" w:rsidTr="005409F4">
        <w:trPr>
          <w:trHeight w:val="386"/>
        </w:trPr>
        <w:tc>
          <w:tcPr>
            <w:tcW w:w="7048" w:type="dxa"/>
            <w:gridSpan w:val="2"/>
            <w:tcBorders>
              <w:top w:val="double" w:sz="4" w:space="0" w:color="auto"/>
            </w:tcBorders>
            <w:vAlign w:val="center"/>
          </w:tcPr>
          <w:p w14:paraId="02E34C14" w14:textId="77777777" w:rsidR="00EB7AA2" w:rsidRPr="00EB7AA2" w:rsidRDefault="00EB7AA2" w:rsidP="00EB7AA2">
            <w:pPr>
              <w:spacing w:line="300" w:lineRule="exact"/>
              <w:jc w:val="center"/>
              <w:rPr>
                <w:rFonts w:ascii="ＭＳ 明朝" w:eastAsia="Times New Roman" w:hAnsi="ＭＳ 明朝"/>
                <w:szCs w:val="21"/>
              </w:rPr>
            </w:pPr>
            <w:r w:rsidRPr="00EB7AA2">
              <w:rPr>
                <w:rFonts w:ascii="ＭＳ 明朝" w:eastAsia="Times New Roman" w:hAnsi="ＭＳ 明朝" w:hint="eastAsia"/>
                <w:szCs w:val="21"/>
              </w:rPr>
              <w:t>合計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64EA4333" w14:textId="77777777" w:rsidR="00EB7AA2" w:rsidRPr="00EB7AA2" w:rsidRDefault="00EB7AA2" w:rsidP="00EB7AA2">
            <w:pPr>
              <w:spacing w:line="300" w:lineRule="exact"/>
              <w:jc w:val="right"/>
              <w:rPr>
                <w:rFonts w:ascii="ＭＳ 明朝" w:eastAsia="Times New Roman" w:hAnsi="ＭＳ 明朝"/>
                <w:szCs w:val="21"/>
              </w:rPr>
            </w:pPr>
            <w:r w:rsidRPr="00EB7AA2">
              <w:rPr>
                <w:rFonts w:ascii="ＭＳ 明朝" w:eastAsia="Times New Roman" w:hAnsi="ＭＳ 明朝" w:hint="eastAsia"/>
                <w:szCs w:val="21"/>
              </w:rPr>
              <w:t>千円</w:t>
            </w:r>
          </w:p>
        </w:tc>
      </w:tr>
    </w:tbl>
    <w:p w14:paraId="2D5509E5" w14:textId="77777777" w:rsidR="00EB7AA2" w:rsidRPr="00EB7AA2" w:rsidRDefault="00EB7AA2" w:rsidP="00EB7AA2">
      <w:pPr>
        <w:spacing w:line="300" w:lineRule="exact"/>
        <w:ind w:leftChars="50" w:left="502" w:hangingChars="200" w:hanging="402"/>
        <w:rPr>
          <w:rFonts w:ascii="ＭＳ 明朝" w:eastAsia="ＭＳ 明朝" w:hAnsi="ＭＳ 明朝" w:cs="Times New Roman"/>
          <w:szCs w:val="21"/>
        </w:rPr>
      </w:pPr>
      <w:r w:rsidRPr="00EB7AA2">
        <w:rPr>
          <w:rFonts w:ascii="ＭＳ 明朝" w:eastAsia="ＭＳ 明朝" w:hAnsi="ＭＳ 明朝" w:cs="Times New Roman" w:hint="eastAsia"/>
          <w:szCs w:val="21"/>
        </w:rPr>
        <w:t xml:space="preserve">　※資金使途は具体的に記載すること。</w:t>
      </w:r>
    </w:p>
    <w:p w14:paraId="32696E62" w14:textId="77777777" w:rsidR="00EB7AA2" w:rsidRPr="00EB7AA2" w:rsidRDefault="00EB7AA2" w:rsidP="00EB7AA2">
      <w:pPr>
        <w:spacing w:line="300" w:lineRule="exact"/>
        <w:ind w:leftChars="50" w:left="502" w:hangingChars="200" w:hanging="402"/>
        <w:rPr>
          <w:rFonts w:ascii="ＭＳ 明朝" w:eastAsia="ＭＳ 明朝" w:hAnsi="ＭＳ 明朝" w:cs="Times New Roman"/>
          <w:szCs w:val="21"/>
          <w:u w:val="single"/>
        </w:rPr>
      </w:pPr>
      <w:r w:rsidRPr="00EB7AA2">
        <w:rPr>
          <w:rFonts w:ascii="ＭＳ 明朝" w:eastAsia="ＭＳ 明朝" w:hAnsi="ＭＳ 明朝" w:cs="Times New Roman" w:hint="eastAsia"/>
          <w:szCs w:val="21"/>
        </w:rPr>
        <w:t xml:space="preserve">　※融資金額については、資金使途に事実上必要な金額のみを計上し、かつ</w:t>
      </w:r>
      <w:r w:rsidRPr="00EB7AA2">
        <w:rPr>
          <w:rFonts w:ascii="ＭＳ 明朝" w:eastAsia="ＭＳ 明朝" w:hAnsi="ＭＳ 明朝" w:cs="Times New Roman" w:hint="eastAsia"/>
          <w:szCs w:val="21"/>
          <w:u w:val="single"/>
        </w:rPr>
        <w:t>その算定根拠を示すこと。（必要に応じて別紙に添付すること）</w:t>
      </w:r>
    </w:p>
    <w:p w14:paraId="11BC776D" w14:textId="77777777" w:rsidR="00EB7AA2" w:rsidRPr="00EB7AA2" w:rsidRDefault="00EB7AA2" w:rsidP="00EB7AA2">
      <w:pPr>
        <w:spacing w:line="300" w:lineRule="exact"/>
        <w:ind w:firstLineChars="100" w:firstLine="201"/>
        <w:rPr>
          <w:rFonts w:ascii="ＭＳ 明朝" w:eastAsia="ＭＳ 明朝" w:hAnsi="ＭＳ 明朝" w:cs="Times New Roman"/>
          <w:szCs w:val="21"/>
        </w:rPr>
      </w:pPr>
    </w:p>
    <w:p w14:paraId="063E5190" w14:textId="77777777" w:rsidR="00EB7AA2" w:rsidRPr="00EB7AA2" w:rsidRDefault="00EB7AA2" w:rsidP="00EB7AA2">
      <w:pPr>
        <w:spacing w:line="300" w:lineRule="exact"/>
        <w:ind w:firstLineChars="150" w:firstLine="301"/>
        <w:rPr>
          <w:rFonts w:ascii="ＭＳ 明朝" w:eastAsia="ＭＳ 明朝" w:hAnsi="ＭＳ 明朝" w:cs="Times New Roman"/>
          <w:szCs w:val="21"/>
        </w:rPr>
      </w:pPr>
      <w:r w:rsidRPr="00EB7AA2">
        <w:rPr>
          <w:rFonts w:ascii="ＭＳ 明朝" w:eastAsia="ＭＳ 明朝" w:hAnsi="ＭＳ 明朝" w:cs="Times New Roman" w:hint="eastAsia"/>
          <w:szCs w:val="21"/>
        </w:rPr>
        <w:t>②事業内容</w:t>
      </w:r>
    </w:p>
    <w:tbl>
      <w:tblPr>
        <w:tblW w:w="903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5"/>
      </w:tblGrid>
      <w:tr w:rsidR="00EB7AA2" w:rsidRPr="00EB7AA2" w14:paraId="5ECFF9D4" w14:textId="77777777" w:rsidTr="005409F4">
        <w:trPr>
          <w:trHeight w:val="1615"/>
        </w:trPr>
        <w:tc>
          <w:tcPr>
            <w:tcW w:w="9035" w:type="dxa"/>
            <w:vAlign w:val="center"/>
          </w:tcPr>
          <w:p w14:paraId="1FCBC74C" w14:textId="77777777" w:rsidR="00EB7AA2" w:rsidRPr="00EB7AA2" w:rsidRDefault="00EB7AA2" w:rsidP="00EB7AA2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B7AA2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</w:p>
          <w:p w14:paraId="67A97B1C" w14:textId="77777777" w:rsidR="00EB7AA2" w:rsidRPr="00EB7AA2" w:rsidRDefault="00EB7AA2" w:rsidP="00EB7AA2">
            <w:pPr>
              <w:spacing w:line="300" w:lineRule="exact"/>
              <w:ind w:firstLineChars="50" w:firstLine="100"/>
              <w:rPr>
                <w:rFonts w:ascii="ＭＳ 明朝" w:eastAsia="ＭＳ 明朝" w:hAnsi="ＭＳ 明朝" w:cs="Times New Roman"/>
                <w:szCs w:val="21"/>
              </w:rPr>
            </w:pPr>
          </w:p>
          <w:p w14:paraId="6BE4CC78" w14:textId="77777777" w:rsidR="00EB7AA2" w:rsidRPr="00EB7AA2" w:rsidRDefault="00EB7AA2" w:rsidP="00EB7AA2">
            <w:pPr>
              <w:spacing w:line="300" w:lineRule="exact"/>
              <w:ind w:firstLineChars="50" w:firstLine="100"/>
              <w:rPr>
                <w:rFonts w:ascii="ＭＳ 明朝" w:eastAsia="ＭＳ 明朝" w:hAnsi="ＭＳ 明朝" w:cs="Times New Roman"/>
                <w:szCs w:val="21"/>
              </w:rPr>
            </w:pPr>
          </w:p>
          <w:p w14:paraId="4384F5A1" w14:textId="77777777" w:rsidR="00EB7AA2" w:rsidRPr="00EB7AA2" w:rsidRDefault="00EB7AA2" w:rsidP="00EB7AA2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BB019C6" w14:textId="77777777" w:rsidR="00EB7AA2" w:rsidRPr="00EB7AA2" w:rsidRDefault="00EB7AA2" w:rsidP="00EB7AA2">
      <w:pPr>
        <w:spacing w:line="300" w:lineRule="exact"/>
        <w:ind w:firstLineChars="100" w:firstLine="201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DD9A003" w14:textId="77777777" w:rsidR="00EB7AA2" w:rsidRPr="00EB7AA2" w:rsidRDefault="00EB7AA2" w:rsidP="00EB7AA2">
      <w:pPr>
        <w:spacing w:line="300" w:lineRule="exact"/>
        <w:ind w:firstLineChars="150" w:firstLine="301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EB7AA2">
        <w:rPr>
          <w:rFonts w:ascii="ＭＳ 明朝" w:eastAsia="ＭＳ 明朝" w:hAnsi="ＭＳ 明朝" w:cs="Times New Roman" w:hint="eastAsia"/>
          <w:color w:val="000000" w:themeColor="text1"/>
          <w:szCs w:val="21"/>
        </w:rPr>
        <w:t>③未来型食品等又はウェルネスサービス・製品等の内容</w:t>
      </w:r>
    </w:p>
    <w:tbl>
      <w:tblPr>
        <w:tblW w:w="9079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6"/>
        <w:gridCol w:w="5103"/>
      </w:tblGrid>
      <w:tr w:rsidR="00EB7AA2" w:rsidRPr="00EB7AA2" w14:paraId="52A82C10" w14:textId="77777777" w:rsidTr="005409F4">
        <w:trPr>
          <w:trHeight w:val="522"/>
        </w:trPr>
        <w:tc>
          <w:tcPr>
            <w:tcW w:w="3976" w:type="dxa"/>
            <w:vAlign w:val="center"/>
          </w:tcPr>
          <w:p w14:paraId="00DC8044" w14:textId="77777777" w:rsidR="00EB7AA2" w:rsidRPr="00EB7AA2" w:rsidRDefault="00EB7AA2" w:rsidP="00EB7AA2">
            <w:pPr>
              <w:spacing w:line="300" w:lineRule="exact"/>
              <w:ind w:firstLineChars="400" w:firstLine="803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bookmarkStart w:id="6" w:name="OLE_LINK1"/>
            <w:r w:rsidRPr="00EB7AA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対象製品等の種類</w:t>
            </w:r>
          </w:p>
          <w:p w14:paraId="263156C5" w14:textId="77777777" w:rsidR="00EB7AA2" w:rsidRPr="00EB7AA2" w:rsidRDefault="00EB7AA2" w:rsidP="00EB7AA2">
            <w:pPr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（別紙資金使途基準（１）～（10）より選択）</w:t>
            </w:r>
          </w:p>
        </w:tc>
        <w:tc>
          <w:tcPr>
            <w:tcW w:w="5103" w:type="dxa"/>
            <w:vAlign w:val="center"/>
          </w:tcPr>
          <w:p w14:paraId="4DDA8188" w14:textId="77777777" w:rsidR="00EB7AA2" w:rsidRPr="00EB7AA2" w:rsidRDefault="00EB7AA2" w:rsidP="00EB7AA2">
            <w:pPr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EB7AA2" w:rsidRPr="00EB7AA2" w14:paraId="1391C31D" w14:textId="77777777" w:rsidTr="005409F4">
        <w:trPr>
          <w:trHeight w:val="1839"/>
        </w:trPr>
        <w:tc>
          <w:tcPr>
            <w:tcW w:w="9079" w:type="dxa"/>
            <w:gridSpan w:val="2"/>
            <w:tcBorders>
              <w:bottom w:val="single" w:sz="4" w:space="0" w:color="auto"/>
            </w:tcBorders>
          </w:tcPr>
          <w:p w14:paraId="18AF4851" w14:textId="77777777" w:rsidR="00EB7AA2" w:rsidRPr="00EB7AA2" w:rsidRDefault="00EB7AA2" w:rsidP="00EB7AA2">
            <w:pPr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※記載内容については、差別化等要素及びその客観的な根拠を示すこと。</w:t>
            </w:r>
          </w:p>
          <w:p w14:paraId="1776117D" w14:textId="77777777" w:rsidR="00EB7AA2" w:rsidRPr="00EB7AA2" w:rsidRDefault="00EB7AA2" w:rsidP="00EB7AA2">
            <w:pPr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※過日に当制度を利用し、かつ再び利用しようとする場合、その理由及び上記特定施策に対する成果を判断表に付記すること。</w:t>
            </w:r>
          </w:p>
          <w:p w14:paraId="27899585" w14:textId="77777777" w:rsidR="00EB7AA2" w:rsidRPr="00EB7AA2" w:rsidRDefault="00EB7AA2" w:rsidP="00EB7AA2">
            <w:pPr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6439D021" w14:textId="77777777" w:rsidR="00EB7AA2" w:rsidRPr="00EB7AA2" w:rsidRDefault="00EB7AA2" w:rsidP="00EB7AA2">
            <w:pPr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18F26067" w14:textId="77777777" w:rsidR="00EB7AA2" w:rsidRPr="00EB7AA2" w:rsidRDefault="00EB7AA2" w:rsidP="00EB7AA2">
            <w:pPr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2568FDCD" w14:textId="77777777" w:rsidR="00EB7AA2" w:rsidRPr="00EB7AA2" w:rsidRDefault="00EB7AA2" w:rsidP="00EB7AA2">
            <w:pPr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47DD65A8" w14:textId="77777777" w:rsidR="00EB7AA2" w:rsidRPr="00EB7AA2" w:rsidRDefault="00EB7AA2" w:rsidP="00EB7AA2">
            <w:pPr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</w:tbl>
    <w:bookmarkEnd w:id="6"/>
    <w:p w14:paraId="59F6E449" w14:textId="77777777" w:rsidR="00EB7AA2" w:rsidRPr="00EB7AA2" w:rsidRDefault="00EB7AA2" w:rsidP="00EB7AA2">
      <w:pPr>
        <w:spacing w:line="300" w:lineRule="exact"/>
        <w:ind w:left="602" w:hangingChars="300" w:hanging="602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EB7AA2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※別紙資金使途基準「対象製品等の種類」より、該当する項目番号を記載すること。</w:t>
      </w:r>
    </w:p>
    <w:p w14:paraId="6FA09990" w14:textId="77777777" w:rsidR="00EB7AA2" w:rsidRPr="00EB7AA2" w:rsidRDefault="00EB7AA2" w:rsidP="00EB7AA2">
      <w:pPr>
        <w:spacing w:line="300" w:lineRule="exact"/>
        <w:ind w:leftChars="200" w:left="603" w:hangingChars="100" w:hanging="201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EB7AA2">
        <w:rPr>
          <w:rFonts w:ascii="ＭＳ 明朝" w:eastAsia="ＭＳ 明朝" w:hAnsi="ＭＳ 明朝" w:cs="Times New Roman" w:hint="eastAsia"/>
          <w:color w:val="000000" w:themeColor="text1"/>
          <w:szCs w:val="21"/>
        </w:rPr>
        <w:t>※同上基準より、「資金使途判断表記載に係る事項」に留意の上、資金使途の内容を記載すること。</w:t>
      </w:r>
    </w:p>
    <w:p w14:paraId="7F30095E" w14:textId="77777777" w:rsidR="00EB7AA2" w:rsidRPr="00EB7AA2" w:rsidRDefault="00EB7AA2" w:rsidP="00EB7AA2">
      <w:pPr>
        <w:spacing w:line="300" w:lineRule="exact"/>
        <w:ind w:firstLineChars="200" w:firstLine="402"/>
        <w:rPr>
          <w:rFonts w:ascii="ＭＳ 明朝" w:eastAsia="ＭＳ 明朝" w:hAnsi="ＭＳ 明朝" w:cs="Times New Roman"/>
          <w:szCs w:val="21"/>
        </w:rPr>
      </w:pPr>
      <w:r w:rsidRPr="00EB7AA2">
        <w:rPr>
          <w:rFonts w:ascii="ＭＳ 明朝" w:eastAsia="ＭＳ 明朝" w:hAnsi="ＭＳ 明朝" w:cs="Times New Roman" w:hint="eastAsia"/>
          <w:color w:val="000000" w:themeColor="text1"/>
          <w:szCs w:val="21"/>
        </w:rPr>
        <w:t>※各項目記入部分が不足した場合には、行の追加や別紙資料添付</w:t>
      </w:r>
      <w:r w:rsidRPr="00EB7AA2">
        <w:rPr>
          <w:rFonts w:ascii="ＭＳ 明朝" w:eastAsia="ＭＳ 明朝" w:hAnsi="ＭＳ 明朝" w:cs="Times New Roman" w:hint="eastAsia"/>
          <w:szCs w:val="21"/>
        </w:rPr>
        <w:t>等、適宜対応すること。</w:t>
      </w:r>
      <w:r w:rsidRPr="00EB7AA2">
        <w:rPr>
          <w:rFonts w:ascii="ＭＳ 明朝" w:eastAsia="ＭＳ 明朝" w:hAnsi="ＭＳ 明朝" w:cs="Times New Roman"/>
          <w:szCs w:val="21"/>
        </w:rPr>
        <w:br w:type="page"/>
      </w:r>
    </w:p>
    <w:p w14:paraId="70E45641" w14:textId="77777777" w:rsidR="00EB7AA2" w:rsidRPr="00EB7AA2" w:rsidRDefault="00EB7AA2" w:rsidP="00EB7AA2">
      <w:pPr>
        <w:spacing w:line="300" w:lineRule="exact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EB7AA2">
        <w:rPr>
          <w:rFonts w:ascii="ＭＳ 明朝" w:eastAsia="ＭＳ 明朝" w:hAnsi="ＭＳ 明朝" w:cs="Times New Roman" w:hint="eastAsia"/>
          <w:color w:val="000000" w:themeColor="text1"/>
          <w:szCs w:val="21"/>
        </w:rPr>
        <w:lastRenderedPageBreak/>
        <w:t>別紙</w:t>
      </w:r>
    </w:p>
    <w:p w14:paraId="300677EB" w14:textId="77777777" w:rsidR="00EB7AA2" w:rsidRPr="00EB7AA2" w:rsidRDefault="00EB7AA2" w:rsidP="00EB7AA2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EB7AA2">
        <w:rPr>
          <w:rFonts w:ascii="ＭＳ 明朝" w:eastAsia="ＭＳ 明朝" w:hAnsi="ＭＳ 明朝" w:cs="Times New Roman" w:hint="eastAsia"/>
          <w:color w:val="000000" w:themeColor="text1"/>
          <w:szCs w:val="21"/>
        </w:rPr>
        <w:t>資金使途基準</w:t>
      </w:r>
    </w:p>
    <w:tbl>
      <w:tblPr>
        <w:tblStyle w:val="1"/>
        <w:tblW w:w="4993" w:type="pct"/>
        <w:tblInd w:w="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1729"/>
        <w:gridCol w:w="6738"/>
      </w:tblGrid>
      <w:tr w:rsidR="00EB7AA2" w:rsidRPr="00EB7AA2" w14:paraId="4610373E" w14:textId="77777777" w:rsidTr="00AC03C4">
        <w:trPr>
          <w:trHeight w:val="543"/>
        </w:trPr>
        <w:tc>
          <w:tcPr>
            <w:tcW w:w="59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335056" w14:textId="77777777" w:rsidR="00EB7AA2" w:rsidRPr="00EB7AA2" w:rsidRDefault="00EB7AA2" w:rsidP="00EB7AA2">
            <w:pPr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基準概要</w:t>
            </w:r>
          </w:p>
        </w:tc>
        <w:tc>
          <w:tcPr>
            <w:tcW w:w="4403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9DB52D" w14:textId="77777777" w:rsidR="00EB7AA2" w:rsidRPr="00EB7AA2" w:rsidRDefault="00EB7AA2" w:rsidP="00EB7AA2">
            <w:pPr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</w:t>
            </w:r>
            <w:r w:rsidRPr="00EB7AA2">
              <w:rPr>
                <w:rFonts w:ascii="ＭＳ 明朝" w:eastAsiaTheme="minorEastAsia" w:hAnsi="ＭＳ 明朝"/>
                <w:color w:val="000000" w:themeColor="text1"/>
                <w:szCs w:val="21"/>
              </w:rPr>
              <w:t>本資金使途判断基準においては、静岡県特別政策資金融資制度要綱における「特定施策」を、静岡県が振興する「静岡ウェルネスプロジェクト」として位置付け</w:t>
            </w: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る。</w:t>
            </w:r>
          </w:p>
          <w:p w14:paraId="573C798F" w14:textId="77777777" w:rsidR="00EB7AA2" w:rsidRPr="00EB7AA2" w:rsidRDefault="00EB7AA2" w:rsidP="00EB7AA2">
            <w:pPr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本プロジェクトでは、「未来型食品の開発」及び「ウェルネス産業の創出」等を通じた食品・ウェルネス産業の振興を主旨としているため、本制度融資に係る資金使途についても、同主旨と合致するものを対象とする。</w:t>
            </w:r>
          </w:p>
        </w:tc>
      </w:tr>
      <w:tr w:rsidR="00EB7AA2" w:rsidRPr="00EB7AA2" w14:paraId="026B0C9F" w14:textId="77777777" w:rsidTr="00AC03C4">
        <w:trPr>
          <w:trHeight w:val="543"/>
        </w:trPr>
        <w:tc>
          <w:tcPr>
            <w:tcW w:w="59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7242C9F" w14:textId="77777777" w:rsidR="00EB7AA2" w:rsidRPr="00EB7AA2" w:rsidRDefault="00EB7AA2" w:rsidP="00EB7AA2">
            <w:pPr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対象資金</w:t>
            </w:r>
          </w:p>
        </w:tc>
        <w:tc>
          <w:tcPr>
            <w:tcW w:w="4403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1D0CD91" w14:textId="77777777" w:rsidR="00EB7AA2" w:rsidRPr="00EB7AA2" w:rsidRDefault="00EB7AA2" w:rsidP="00EB7AA2">
            <w:pPr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未来型食品等※１又はウェルネスサービス・製品等※２の研究、開発、製造、販売に必要な設備資金、運転資金</w:t>
            </w:r>
          </w:p>
        </w:tc>
      </w:tr>
      <w:tr w:rsidR="00EB7AA2" w:rsidRPr="00EB7AA2" w14:paraId="73AB27D7" w14:textId="77777777" w:rsidTr="00AC03C4">
        <w:trPr>
          <w:trHeight w:val="1649"/>
        </w:trPr>
        <w:tc>
          <w:tcPr>
            <w:tcW w:w="597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CFD42D" w14:textId="77777777" w:rsidR="00EB7AA2" w:rsidRPr="00EB7AA2" w:rsidRDefault="00EB7AA2" w:rsidP="00EB7AA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対象製品</w:t>
            </w:r>
            <w:r w:rsidRPr="00EB7AA2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等</w:t>
            </w: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の種類</w:t>
            </w:r>
          </w:p>
        </w:tc>
        <w:tc>
          <w:tcPr>
            <w:tcW w:w="8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6D4" w14:textId="77777777" w:rsidR="00EB7AA2" w:rsidRPr="00EB7AA2" w:rsidRDefault="00EB7AA2" w:rsidP="00EB7AA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※１</w:t>
            </w:r>
          </w:p>
          <w:p w14:paraId="310BF3C0" w14:textId="77777777" w:rsidR="00EB7AA2" w:rsidRPr="00EB7AA2" w:rsidRDefault="00EB7AA2" w:rsidP="00EB7AA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対象食品等</w:t>
            </w:r>
          </w:p>
        </w:tc>
        <w:tc>
          <w:tcPr>
            <w:tcW w:w="350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D355" w14:textId="77777777" w:rsidR="00EB7AA2" w:rsidRPr="00EB7AA2" w:rsidRDefault="00EB7AA2" w:rsidP="00EB7AA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（１）食の社会課題解決に資する加工食品</w:t>
            </w:r>
          </w:p>
          <w:p w14:paraId="45C241C4" w14:textId="77777777" w:rsidR="00EB7AA2" w:rsidRPr="00EB7AA2" w:rsidRDefault="00EB7AA2" w:rsidP="00EB7AA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（２）高付加価値食品</w:t>
            </w:r>
          </w:p>
          <w:p w14:paraId="4861C688" w14:textId="77777777" w:rsidR="00EB7AA2" w:rsidRPr="00EB7AA2" w:rsidRDefault="00EB7AA2" w:rsidP="00EB7AA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（３）食品素材を活用した化粧品</w:t>
            </w:r>
          </w:p>
          <w:p w14:paraId="6A0A3070" w14:textId="77777777" w:rsidR="00EB7AA2" w:rsidRPr="00EB7AA2" w:rsidRDefault="00EB7AA2" w:rsidP="00EB7AA2">
            <w:pPr>
              <w:ind w:left="602" w:hangingChars="300" w:hanging="602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（４）</w:t>
            </w:r>
            <w:r w:rsidRPr="00EB7AA2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対象食品等の付加価値又は生産性向上に寄与する製品・加工機械</w:t>
            </w:r>
          </w:p>
          <w:p w14:paraId="23F11B25" w14:textId="77777777" w:rsidR="00EB7AA2" w:rsidRPr="00EB7AA2" w:rsidRDefault="00EB7AA2" w:rsidP="00EB7AA2">
            <w:pPr>
              <w:ind w:left="602" w:hangingChars="300" w:hanging="602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  <w:r w:rsidRPr="00EB7AA2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５</w:t>
            </w: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）その他当プロジェクトに資すると判断される対象食品等</w:t>
            </w:r>
          </w:p>
        </w:tc>
      </w:tr>
      <w:tr w:rsidR="00EB7AA2" w:rsidRPr="00EB7AA2" w14:paraId="215958F0" w14:textId="77777777" w:rsidTr="00AC03C4">
        <w:trPr>
          <w:trHeight w:val="2253"/>
        </w:trPr>
        <w:tc>
          <w:tcPr>
            <w:tcW w:w="597" w:type="pct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24554D" w14:textId="77777777" w:rsidR="00EB7AA2" w:rsidRPr="00EB7AA2" w:rsidRDefault="00EB7AA2" w:rsidP="00EB7AA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178D" w14:textId="77777777" w:rsidR="00EB7AA2" w:rsidRPr="00EB7AA2" w:rsidRDefault="00EB7AA2" w:rsidP="00EB7AA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※２</w:t>
            </w:r>
          </w:p>
          <w:p w14:paraId="2D397F59" w14:textId="77777777" w:rsidR="00EB7AA2" w:rsidRPr="00EB7AA2" w:rsidRDefault="00EB7AA2" w:rsidP="00EB7AA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ウェルネスサービス・製品等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4E61" w14:textId="77777777" w:rsidR="00EB7AA2" w:rsidRPr="00EB7AA2" w:rsidRDefault="00EB7AA2" w:rsidP="00EB7AA2">
            <w:pPr>
              <w:ind w:firstLineChars="100" w:firstLine="201"/>
              <w:jc w:val="left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/>
                <w:color w:val="000000" w:themeColor="text1"/>
                <w:szCs w:val="21"/>
              </w:rPr>
              <w:t>ウェルネス</w:t>
            </w: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・フーズ産業支援センターによる</w:t>
            </w: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  <w:u w:val="single"/>
              </w:rPr>
              <w:t>支援実績のある</w:t>
            </w:r>
          </w:p>
          <w:p w14:paraId="0BE698F0" w14:textId="77777777" w:rsidR="00EB7AA2" w:rsidRPr="00EB7AA2" w:rsidRDefault="00EB7AA2" w:rsidP="00EB7AA2">
            <w:pPr>
              <w:jc w:val="left"/>
              <w:rPr>
                <w:rFonts w:ascii="ＭＳ 明朝" w:eastAsiaTheme="minorEastAsia" w:hAnsi="ＭＳ 明朝"/>
                <w:color w:val="000000" w:themeColor="text1"/>
                <w:szCs w:val="21"/>
                <w:u w:val="single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  <w:u w:val="single"/>
              </w:rPr>
              <w:t>サービス、製品等、かつ公的医療保険・介護保険及びその他個別法による許認可が必要なサービス・製品を</w:t>
            </w:r>
            <w:r w:rsidRPr="00EB7AA2">
              <w:rPr>
                <w:rFonts w:ascii="ＭＳ 明朝" w:eastAsiaTheme="minorEastAsia" w:hAnsi="ＭＳ 明朝" w:hint="eastAsia"/>
                <w:b/>
                <w:bCs/>
                <w:color w:val="000000" w:themeColor="text1"/>
                <w:szCs w:val="21"/>
                <w:u w:val="single"/>
              </w:rPr>
              <w:t>除いた</w:t>
            </w: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以下のものとする。</w:t>
            </w:r>
          </w:p>
          <w:p w14:paraId="2885DD6C" w14:textId="77777777" w:rsidR="00EB7AA2" w:rsidRPr="00EB7AA2" w:rsidRDefault="00EB7AA2" w:rsidP="00EB7AA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（６）食とウェルネスを掛け合わせたサービス</w:t>
            </w:r>
          </w:p>
          <w:p w14:paraId="328C2E7C" w14:textId="77777777" w:rsidR="00EB7AA2" w:rsidRPr="00EB7AA2" w:rsidRDefault="00EB7AA2" w:rsidP="00EB7AA2">
            <w:pPr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（７）自然・温泉等の観光資源を活用したウェルネスツーリズ</w:t>
            </w:r>
            <w:r w:rsidRPr="00EB7AA2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ム</w:t>
            </w:r>
          </w:p>
          <w:p w14:paraId="46E01201" w14:textId="77777777" w:rsidR="00EB7AA2" w:rsidRPr="00EB7AA2" w:rsidRDefault="00EB7AA2" w:rsidP="00EB7AA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（８）センシング技術を活用した健康増進に資する製品</w:t>
            </w:r>
          </w:p>
          <w:p w14:paraId="1D1F8ABB" w14:textId="77777777" w:rsidR="00EB7AA2" w:rsidRPr="00EB7AA2" w:rsidRDefault="00EB7AA2" w:rsidP="00EB7AA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（９）健康経営推進サービス</w:t>
            </w:r>
          </w:p>
          <w:p w14:paraId="5E19DDA8" w14:textId="77777777" w:rsidR="00EB7AA2" w:rsidRPr="00EB7AA2" w:rsidRDefault="00EB7AA2" w:rsidP="00EB7AA2">
            <w:pPr>
              <w:ind w:left="602" w:hangingChars="300" w:hanging="602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（10）その他当プロジェクトに資すると判断されるウェルネスサービス・製品等</w:t>
            </w:r>
          </w:p>
        </w:tc>
      </w:tr>
      <w:tr w:rsidR="00EB7AA2" w:rsidRPr="00EB7AA2" w14:paraId="237B9B31" w14:textId="77777777" w:rsidTr="00AC03C4">
        <w:trPr>
          <w:trHeight w:val="2253"/>
        </w:trPr>
        <w:tc>
          <w:tcPr>
            <w:tcW w:w="597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B5C008" w14:textId="77777777" w:rsidR="00EB7AA2" w:rsidRPr="00EB7AA2" w:rsidRDefault="00EB7AA2" w:rsidP="00EB7AA2">
            <w:pPr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資金使途判断表</w:t>
            </w:r>
          </w:p>
          <w:p w14:paraId="0694F2BD" w14:textId="77777777" w:rsidR="00EB7AA2" w:rsidRPr="00EB7AA2" w:rsidRDefault="00EB7AA2" w:rsidP="00EB7AA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記載に係る事項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EBA5" w14:textId="77777777" w:rsidR="00EB7AA2" w:rsidRPr="00EB7AA2" w:rsidRDefault="00EB7AA2" w:rsidP="00EB7AA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差別化等要素の記載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C826" w14:textId="77777777" w:rsidR="00EB7AA2" w:rsidRPr="00EB7AA2" w:rsidRDefault="00EB7AA2" w:rsidP="00EB7AA2">
            <w:pPr>
              <w:ind w:leftChars="100" w:left="402" w:hangingChars="100" w:hanging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①資金使途対象製品・サービス等については、差別化等要素を併せて記載すること。当該要素の例は以下のとおりとする。</w:t>
            </w:r>
          </w:p>
          <w:p w14:paraId="51271DEA" w14:textId="77777777" w:rsidR="00EB7AA2" w:rsidRPr="00EB7AA2" w:rsidRDefault="00EB7AA2" w:rsidP="00EB7AA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・新規性、優位性</w:t>
            </w:r>
          </w:p>
          <w:p w14:paraId="64B3781E" w14:textId="77777777" w:rsidR="00EB7AA2" w:rsidRPr="00EB7AA2" w:rsidRDefault="00EB7AA2" w:rsidP="00EB7AA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・品質</w:t>
            </w:r>
          </w:p>
          <w:p w14:paraId="5413F622" w14:textId="77777777" w:rsidR="00EB7AA2" w:rsidRPr="00EB7AA2" w:rsidRDefault="00EB7AA2" w:rsidP="00EB7AA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・市場競争力</w:t>
            </w:r>
          </w:p>
          <w:p w14:paraId="1CD64B06" w14:textId="77777777" w:rsidR="00EB7AA2" w:rsidRPr="00EB7AA2" w:rsidRDefault="00EB7AA2" w:rsidP="00EB7AA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・製造又は提供技術</w:t>
            </w:r>
          </w:p>
          <w:p w14:paraId="6408E265" w14:textId="77777777" w:rsidR="00EB7AA2" w:rsidRPr="00EB7AA2" w:rsidRDefault="00EB7AA2" w:rsidP="00EB7AA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・客観的評価（分析結果、特許、受賞歴等）</w:t>
            </w:r>
          </w:p>
          <w:p w14:paraId="43E225E4" w14:textId="77777777" w:rsidR="00EB7AA2" w:rsidRPr="00EB7AA2" w:rsidRDefault="00EB7AA2" w:rsidP="00EB7AA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・その他差別化等要素と判断できるもの</w:t>
            </w:r>
          </w:p>
          <w:p w14:paraId="55D47691" w14:textId="77777777" w:rsidR="00EB7AA2" w:rsidRPr="00EB7AA2" w:rsidRDefault="00EB7AA2" w:rsidP="00EB7AA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</w:p>
          <w:p w14:paraId="52D5713D" w14:textId="77777777" w:rsidR="00EB7AA2" w:rsidRPr="00EB7AA2" w:rsidRDefault="00EB7AA2" w:rsidP="00EB7AA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②差別化等要素の模倣困難性（独自性）を併せて記載すること。</w:t>
            </w:r>
          </w:p>
          <w:p w14:paraId="616625D2" w14:textId="77777777" w:rsidR="00EB7AA2" w:rsidRPr="00EB7AA2" w:rsidRDefault="00EB7AA2" w:rsidP="00EB7AA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</w:p>
          <w:p w14:paraId="26C5E260" w14:textId="77777777" w:rsidR="00EB7AA2" w:rsidRPr="00EB7AA2" w:rsidRDefault="00EB7AA2" w:rsidP="00EB7AA2">
            <w:pPr>
              <w:ind w:firstLineChars="100" w:firstLine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③上記①②に対し、その根拠を示すこと。</w:t>
            </w:r>
          </w:p>
          <w:p w14:paraId="108A44BC" w14:textId="77777777" w:rsidR="00EB7AA2" w:rsidRPr="00EB7AA2" w:rsidRDefault="00EB7AA2" w:rsidP="00EB7AA2">
            <w:pPr>
              <w:ind w:leftChars="200" w:left="402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提示に当たっては競合する既存製品・サービスとの比較内容等、可能な限り客観的かつ定量的な根拠資料を付記、又は添付すること。</w:t>
            </w:r>
          </w:p>
        </w:tc>
      </w:tr>
      <w:tr w:rsidR="00EB7AA2" w:rsidRPr="00EB7AA2" w14:paraId="2A055EA2" w14:textId="77777777" w:rsidTr="00AC03C4">
        <w:trPr>
          <w:trHeight w:val="2971"/>
        </w:trPr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FD77CC" w14:textId="77777777" w:rsidR="00EB7AA2" w:rsidRPr="00EB7AA2" w:rsidRDefault="00EB7AA2" w:rsidP="00EB7AA2">
            <w:pPr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B483" w14:textId="77777777" w:rsidR="00EB7AA2" w:rsidRPr="00EB7AA2" w:rsidRDefault="00EB7AA2" w:rsidP="00EB7AA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留意事項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1202" w14:textId="77777777" w:rsidR="00D74D1E" w:rsidRDefault="00EB7AA2" w:rsidP="00D74D1E">
            <w:pPr>
              <w:ind w:leftChars="100" w:left="562" w:hangingChars="180" w:hanging="36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・</w:t>
            </w: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当制度の利子補給は静岡県特別政策資金融資制度要綱のとおり、特定</w:t>
            </w:r>
          </w:p>
          <w:p w14:paraId="40DD076B" w14:textId="77777777" w:rsidR="00D74D1E" w:rsidRDefault="00EB7AA2" w:rsidP="00D74D1E">
            <w:pPr>
              <w:ind w:leftChars="200" w:left="563" w:hangingChars="80" w:hanging="16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施策に対応するために事実上必要な融資（資金使途）に対して交付さ</w:t>
            </w:r>
          </w:p>
          <w:p w14:paraId="31DF659E" w14:textId="0478C90F" w:rsidR="00EB7AA2" w:rsidRPr="00EB7AA2" w:rsidRDefault="00EB7AA2" w:rsidP="00D74D1E">
            <w:pPr>
              <w:ind w:leftChars="200" w:left="563" w:hangingChars="80" w:hanging="16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れるものであり、当該資金使途以外での制度利用はできないこと。</w:t>
            </w:r>
          </w:p>
          <w:p w14:paraId="624A19D1" w14:textId="77777777" w:rsidR="00EB7AA2" w:rsidRPr="00D74D1E" w:rsidRDefault="00EB7AA2" w:rsidP="00EB7AA2">
            <w:pPr>
              <w:ind w:leftChars="100" w:left="402" w:hangingChars="100" w:hanging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</w:p>
          <w:p w14:paraId="6B39F5C4" w14:textId="77777777" w:rsidR="00D74D1E" w:rsidRDefault="00EB7AA2" w:rsidP="00D74D1E">
            <w:pPr>
              <w:ind w:leftChars="100" w:left="532" w:hangingChars="165" w:hanging="33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・融資額については、資金使途に事実上必要な金額のみを計上し、かつ</w:t>
            </w:r>
          </w:p>
          <w:p w14:paraId="1076CE2A" w14:textId="57296CA6" w:rsidR="00EB7AA2" w:rsidRPr="00EB7AA2" w:rsidRDefault="00EB7AA2" w:rsidP="00D74D1E">
            <w:pPr>
              <w:ind w:leftChars="200" w:left="533" w:hangingChars="65" w:hanging="13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その算定根拠を示すこと。</w:t>
            </w:r>
          </w:p>
          <w:p w14:paraId="38CFCA78" w14:textId="77777777" w:rsidR="00EB7AA2" w:rsidRPr="00D74D1E" w:rsidRDefault="00EB7AA2" w:rsidP="00EB7AA2">
            <w:pPr>
              <w:ind w:leftChars="100" w:left="402" w:hangingChars="100" w:hanging="20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</w:p>
          <w:p w14:paraId="7E3B02ED" w14:textId="77777777" w:rsidR="00D74D1E" w:rsidRDefault="00EB7AA2" w:rsidP="00D74D1E">
            <w:pPr>
              <w:ind w:leftChars="100" w:left="633" w:hangingChars="215" w:hanging="432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・過日に当制度を利用し、かつ再び利用しようとする場合、その理由及</w:t>
            </w:r>
          </w:p>
          <w:p w14:paraId="338C577E" w14:textId="18F15AF4" w:rsidR="00EB7AA2" w:rsidRPr="00EB7AA2" w:rsidRDefault="00EB7AA2" w:rsidP="00D74D1E">
            <w:pPr>
              <w:ind w:leftChars="200" w:left="633" w:hangingChars="115" w:hanging="231"/>
              <w:rPr>
                <w:rFonts w:ascii="ＭＳ 明朝" w:eastAsiaTheme="minorEastAsia" w:hAnsi="ＭＳ 明朝"/>
                <w:color w:val="000000" w:themeColor="text1"/>
                <w:szCs w:val="21"/>
              </w:rPr>
            </w:pPr>
            <w:r w:rsidRPr="00EB7AA2">
              <w:rPr>
                <w:rFonts w:ascii="ＭＳ 明朝" w:eastAsiaTheme="minorEastAsia" w:hAnsi="ＭＳ 明朝" w:hint="eastAsia"/>
                <w:color w:val="000000" w:themeColor="text1"/>
                <w:szCs w:val="21"/>
              </w:rPr>
              <w:t>び上記特定施策に対する成果を判断表に付記すること。</w:t>
            </w:r>
          </w:p>
        </w:tc>
      </w:tr>
    </w:tbl>
    <w:p w14:paraId="4D94423F" w14:textId="274A3AC7" w:rsidR="006320A0" w:rsidRPr="00AC03C4" w:rsidRDefault="006320A0" w:rsidP="001F217B">
      <w:pPr>
        <w:spacing w:line="300" w:lineRule="exact"/>
        <w:rPr>
          <w:rFonts w:ascii="ＭＳ 明朝" w:eastAsia="ＭＳ 明朝" w:hAnsi="ＭＳ 明朝" w:cs="Times New Roman"/>
          <w:szCs w:val="21"/>
        </w:rPr>
      </w:pPr>
    </w:p>
    <w:sectPr w:rsidR="006320A0" w:rsidRPr="00AC03C4" w:rsidSect="00545828">
      <w:pgSz w:w="11906" w:h="16838" w:code="9"/>
      <w:pgMar w:top="851" w:right="1134" w:bottom="851" w:left="1134" w:header="851" w:footer="992" w:gutter="0"/>
      <w:cols w:space="425"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0990" w14:textId="77777777" w:rsidR="004A3984" w:rsidRDefault="004A3984" w:rsidP="004A3984">
      <w:r>
        <w:separator/>
      </w:r>
    </w:p>
  </w:endnote>
  <w:endnote w:type="continuationSeparator" w:id="0">
    <w:p w14:paraId="515402E0" w14:textId="77777777" w:rsidR="004A3984" w:rsidRDefault="004A3984" w:rsidP="004A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AF46" w14:textId="77777777" w:rsidR="004A3984" w:rsidRDefault="004A3984" w:rsidP="004A3984">
      <w:r>
        <w:separator/>
      </w:r>
    </w:p>
  </w:footnote>
  <w:footnote w:type="continuationSeparator" w:id="0">
    <w:p w14:paraId="1E107347" w14:textId="77777777" w:rsidR="004A3984" w:rsidRDefault="004A3984" w:rsidP="004A3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2C"/>
    <w:rsid w:val="00033574"/>
    <w:rsid w:val="00035EF6"/>
    <w:rsid w:val="00053307"/>
    <w:rsid w:val="00065C3A"/>
    <w:rsid w:val="000A5EFA"/>
    <w:rsid w:val="000B2C04"/>
    <w:rsid w:val="000B45AA"/>
    <w:rsid w:val="000D1910"/>
    <w:rsid w:val="000E31E6"/>
    <w:rsid w:val="00113FD3"/>
    <w:rsid w:val="00126B90"/>
    <w:rsid w:val="001C218D"/>
    <w:rsid w:val="001F217B"/>
    <w:rsid w:val="001F30B2"/>
    <w:rsid w:val="001F765B"/>
    <w:rsid w:val="0022568A"/>
    <w:rsid w:val="002554CB"/>
    <w:rsid w:val="0031640A"/>
    <w:rsid w:val="00323DBA"/>
    <w:rsid w:val="003571B3"/>
    <w:rsid w:val="00401DF0"/>
    <w:rsid w:val="0041615D"/>
    <w:rsid w:val="00431333"/>
    <w:rsid w:val="0044215A"/>
    <w:rsid w:val="00456DA6"/>
    <w:rsid w:val="0046195B"/>
    <w:rsid w:val="004952B8"/>
    <w:rsid w:val="004A3984"/>
    <w:rsid w:val="004B014F"/>
    <w:rsid w:val="004B01DD"/>
    <w:rsid w:val="0051367C"/>
    <w:rsid w:val="005173E0"/>
    <w:rsid w:val="005339AA"/>
    <w:rsid w:val="00545828"/>
    <w:rsid w:val="00575CC7"/>
    <w:rsid w:val="005A5912"/>
    <w:rsid w:val="005D253B"/>
    <w:rsid w:val="005E2CC7"/>
    <w:rsid w:val="006320A0"/>
    <w:rsid w:val="00640FC3"/>
    <w:rsid w:val="006C5FCD"/>
    <w:rsid w:val="006D4C26"/>
    <w:rsid w:val="006D6CDF"/>
    <w:rsid w:val="006E5584"/>
    <w:rsid w:val="007046F9"/>
    <w:rsid w:val="00713E2F"/>
    <w:rsid w:val="00716775"/>
    <w:rsid w:val="00721A8C"/>
    <w:rsid w:val="00721DE9"/>
    <w:rsid w:val="00723FBF"/>
    <w:rsid w:val="007443AE"/>
    <w:rsid w:val="007771A7"/>
    <w:rsid w:val="00796F06"/>
    <w:rsid w:val="00797536"/>
    <w:rsid w:val="007C00B8"/>
    <w:rsid w:val="007E68A1"/>
    <w:rsid w:val="0081248B"/>
    <w:rsid w:val="00871141"/>
    <w:rsid w:val="008737F8"/>
    <w:rsid w:val="008B4BA1"/>
    <w:rsid w:val="008C29A3"/>
    <w:rsid w:val="008C2AEF"/>
    <w:rsid w:val="008E0A5A"/>
    <w:rsid w:val="00917371"/>
    <w:rsid w:val="009A58A1"/>
    <w:rsid w:val="009B552F"/>
    <w:rsid w:val="009C45F2"/>
    <w:rsid w:val="009E4CD3"/>
    <w:rsid w:val="00A6473D"/>
    <w:rsid w:val="00A847D8"/>
    <w:rsid w:val="00A87EBD"/>
    <w:rsid w:val="00AB2E2C"/>
    <w:rsid w:val="00AC03C4"/>
    <w:rsid w:val="00AE74DA"/>
    <w:rsid w:val="00B5798C"/>
    <w:rsid w:val="00B74FE1"/>
    <w:rsid w:val="00B80B5C"/>
    <w:rsid w:val="00B837A1"/>
    <w:rsid w:val="00BA1FFC"/>
    <w:rsid w:val="00BA76AC"/>
    <w:rsid w:val="00BB4A43"/>
    <w:rsid w:val="00BD0B21"/>
    <w:rsid w:val="00BE5D90"/>
    <w:rsid w:val="00BF45FD"/>
    <w:rsid w:val="00BF4DCA"/>
    <w:rsid w:val="00BF6C35"/>
    <w:rsid w:val="00C129BF"/>
    <w:rsid w:val="00C15DF0"/>
    <w:rsid w:val="00C17E6C"/>
    <w:rsid w:val="00C2048E"/>
    <w:rsid w:val="00C87D5D"/>
    <w:rsid w:val="00CB4916"/>
    <w:rsid w:val="00CD23B9"/>
    <w:rsid w:val="00CE2BF8"/>
    <w:rsid w:val="00CE6165"/>
    <w:rsid w:val="00CF35CA"/>
    <w:rsid w:val="00D362BD"/>
    <w:rsid w:val="00D379E0"/>
    <w:rsid w:val="00D74D1E"/>
    <w:rsid w:val="00E17C05"/>
    <w:rsid w:val="00E27227"/>
    <w:rsid w:val="00E41F2E"/>
    <w:rsid w:val="00E956B5"/>
    <w:rsid w:val="00EB7AA2"/>
    <w:rsid w:val="00EC2394"/>
    <w:rsid w:val="00EE5017"/>
    <w:rsid w:val="00F23557"/>
    <w:rsid w:val="00F23CBB"/>
    <w:rsid w:val="00F30D5F"/>
    <w:rsid w:val="00F52D51"/>
    <w:rsid w:val="00F730F0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89562D"/>
  <w15:chartTrackingRefBased/>
  <w15:docId w15:val="{17BC4116-B972-47A0-BF3A-E90E5C60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6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46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39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3984"/>
  </w:style>
  <w:style w:type="paragraph" w:styleId="a7">
    <w:name w:val="footer"/>
    <w:basedOn w:val="a"/>
    <w:link w:val="a8"/>
    <w:uiPriority w:val="99"/>
    <w:unhideWhenUsed/>
    <w:rsid w:val="004A39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3984"/>
  </w:style>
  <w:style w:type="character" w:styleId="a9">
    <w:name w:val="Hyperlink"/>
    <w:basedOn w:val="a0"/>
    <w:uiPriority w:val="99"/>
    <w:unhideWhenUsed/>
    <w:rsid w:val="000B2C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B2C04"/>
    <w:rPr>
      <w:color w:val="605E5C"/>
      <w:shd w:val="clear" w:color="auto" w:fill="E1DFDD"/>
    </w:rPr>
  </w:style>
  <w:style w:type="table" w:styleId="ab">
    <w:name w:val="Table Grid"/>
    <w:basedOn w:val="a1"/>
    <w:rsid w:val="006320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6320A0"/>
    <w:rPr>
      <w:rFonts w:eastAsia="Times New Roman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wfoods@ric-shizuoka.or.jp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ACBFA-3719-4C5D-A6CC-E9846AF0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y-ozaki</dc:creator>
  <cp:keywords/>
  <dc:description/>
  <cp:lastModifiedBy>k-kato</cp:lastModifiedBy>
  <cp:revision>62</cp:revision>
  <cp:lastPrinted>2024-03-05T10:53:00Z</cp:lastPrinted>
  <dcterms:created xsi:type="dcterms:W3CDTF">2016-04-04T02:12:00Z</dcterms:created>
  <dcterms:modified xsi:type="dcterms:W3CDTF">2025-11-25T06:40:00Z</dcterms:modified>
</cp:coreProperties>
</file>