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5B8B8" w14:textId="77777777" w:rsidR="00B951E8" w:rsidRDefault="00B951E8">
      <w:pPr>
        <w:spacing w:line="360" w:lineRule="exact"/>
        <w:rPr>
          <w:rFonts w:ascii="ＭＳ 明朝" w:hAnsi="ＭＳ 明朝"/>
          <w:sz w:val="26"/>
          <w:highlight w:val="yellow"/>
        </w:rPr>
      </w:pPr>
    </w:p>
    <w:p w14:paraId="23AC3FAA" w14:textId="77777777" w:rsidR="00B951E8" w:rsidRDefault="00B951E8">
      <w:pPr>
        <w:spacing w:line="360" w:lineRule="exact"/>
        <w:rPr>
          <w:rFonts w:ascii="ＭＳ 明朝" w:hAnsi="ＭＳ 明朝"/>
          <w:sz w:val="26"/>
          <w:highlight w:val="yellow"/>
        </w:rPr>
      </w:pPr>
    </w:p>
    <w:p w14:paraId="221327EA" w14:textId="77777777" w:rsidR="00B951E8" w:rsidRDefault="00B951E8">
      <w:pPr>
        <w:spacing w:line="360" w:lineRule="exact"/>
        <w:rPr>
          <w:rFonts w:ascii="ＭＳ 明朝" w:hAnsi="ＭＳ 明朝"/>
          <w:sz w:val="26"/>
          <w:highlight w:val="yellow"/>
        </w:rPr>
      </w:pPr>
    </w:p>
    <w:p w14:paraId="53EEF69A" w14:textId="77777777" w:rsidR="00B951E8" w:rsidRDefault="004314DA">
      <w:pPr>
        <w:spacing w:line="360" w:lineRule="exact"/>
        <w:jc w:val="center"/>
        <w:rPr>
          <w:rFonts w:ascii="ＭＳ 明朝" w:hAnsi="ＭＳ 明朝"/>
          <w:color w:val="000000" w:themeColor="text1"/>
          <w:sz w:val="26"/>
        </w:rPr>
      </w:pPr>
      <w:r>
        <w:rPr>
          <w:rFonts w:ascii="ＭＳ 明朝" w:hAnsi="ＭＳ 明朝"/>
          <w:noProof/>
          <w:sz w:val="26"/>
        </w:rPr>
        <mc:AlternateContent>
          <mc:Choice Requires="wps">
            <w:drawing>
              <wp:anchor distT="45720" distB="45720" distL="114300" distR="114300" simplePos="0" relativeHeight="2" behindDoc="0" locked="1" layoutInCell="1" hidden="0" allowOverlap="1" wp14:anchorId="43A377A8" wp14:editId="71324E75">
                <wp:simplePos x="0" y="0"/>
                <wp:positionH relativeFrom="margin">
                  <wp:align>center</wp:align>
                </wp:positionH>
                <wp:positionV relativeFrom="margin">
                  <wp:align>top</wp:align>
                </wp:positionV>
                <wp:extent cx="4962525" cy="457200"/>
                <wp:effectExtent l="635" t="635" r="29845" b="10795"/>
                <wp:wrapSquare wrapText="bothSides"/>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962525" cy="457200"/>
                        </a:xfrm>
                        <a:prstGeom prst="rect">
                          <a:avLst/>
                        </a:prstGeom>
                        <a:solidFill>
                          <a:srgbClr val="FFFFFF"/>
                        </a:solidFill>
                        <a:ln w="9525">
                          <a:solidFill>
                            <a:srgbClr val="000000"/>
                          </a:solidFill>
                          <a:prstDash val="dash"/>
                          <a:miter lim="800000"/>
                          <a:headEnd/>
                          <a:tailEnd/>
                        </a:ln>
                      </wps:spPr>
                      <wps:txbx>
                        <w:txbxContent>
                          <w:p w14:paraId="5951C333" w14:textId="77777777" w:rsidR="00B951E8" w:rsidRDefault="004314DA">
                            <w:r>
                              <w:rPr>
                                <w:rFonts w:hint="eastAsia"/>
                              </w:rPr>
                              <w:t>申請を行う金融機関は、本表によって、申請内容が基準に合致しているか、ウェルネス・フーズ産業支援センターへ事前確認をとること</w:t>
                            </w:r>
                          </w:p>
                          <w:p w14:paraId="30BA713E" w14:textId="77777777" w:rsidR="00B951E8" w:rsidRDefault="004314DA">
                            <w:r>
                              <w:rPr>
                                <w:rFonts w:hint="eastAsia"/>
                              </w:rPr>
                              <w:t>に確認をとること。</w:t>
                            </w:r>
                          </w:p>
                        </w:txbxContent>
                      </wps:txbx>
                      <wps:bodyPr rot="0" vertOverflow="overflow" horzOverflow="overflow" wrap="square" anchor="t" anchorCtr="0"/>
                    </wps:wsp>
                  </a:graphicData>
                </a:graphic>
              </wp:anchor>
            </w:drawing>
          </mc:Choice>
          <mc:Fallback>
            <w:pict>
              <v:shapetype w14:anchorId="43A377A8" id="_x0000_t202" coordsize="21600,21600" o:spt="202" path="m,l,21600r21600,l21600,xe">
                <v:stroke joinstyle="miter"/>
                <v:path gradientshapeok="t" o:connecttype="rect"/>
              </v:shapetype>
              <v:shape id="テキスト ボックス 2" o:spid="_x0000_s1026" type="#_x0000_t202" style="position:absolute;left:0;text-align:left;margin-left:0;margin-top:0;width:390.75pt;height:36pt;z-index:2;visibility:visible;mso-wrap-style:square;mso-wrap-distance-left:9pt;mso-wrap-distance-top:3.6pt;mso-wrap-distance-right:9pt;mso-wrap-distance-bottom:3.6pt;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">
                <v:stroke dashstyle="dash"/>
                <v:textbox>
                  <w:txbxContent>
                    <w:p w14:paraId="5951C333" w14:textId="77777777" w:rsidR="00B951E8" w:rsidRDefault="004314DA">
                      <w:r>
                        <w:rPr>
                          <w:rFonts w:hint="eastAsia"/>
                        </w:rPr>
                        <w:t>申請を行う金融機関は、本表によって、申請内容が基準に合致しているか、ウェルネス・フーズ産業支援センターへ事前確認をとること</w:t>
                      </w:r>
                    </w:p>
                    <w:p w14:paraId="30BA713E" w14:textId="77777777" w:rsidR="00B951E8" w:rsidRDefault="004314DA">
                      <w:r>
                        <w:rPr>
                          <w:rFonts w:hint="eastAsia"/>
                        </w:rPr>
                        <w:t>に確認をとること。</w:t>
                      </w:r>
                    </w:p>
                  </w:txbxContent>
                </v:textbox>
                <w10:wrap type="square" anchorx="margin" anchory="margin"/>
                <w10:anchorlock/>
              </v:shape>
            </w:pict>
          </mc:Fallback>
        </mc:AlternateContent>
      </w:r>
      <w:r>
        <w:rPr>
          <w:rFonts w:ascii="ＭＳ 明朝" w:hAnsi="ＭＳ 明朝" w:hint="eastAsia"/>
          <w:sz w:val="26"/>
        </w:rPr>
        <w:t>静岡ウェルネス</w:t>
      </w:r>
      <w:r>
        <w:rPr>
          <w:rFonts w:ascii="ＭＳ 明朝" w:hAnsi="ＭＳ 明朝" w:hint="eastAsia"/>
          <w:color w:val="000000" w:themeColor="text1"/>
          <w:sz w:val="26"/>
        </w:rPr>
        <w:t>プロジェクト　資金使途判断表</w:t>
      </w:r>
    </w:p>
    <w:p w14:paraId="28E26CD9" w14:textId="77777777" w:rsidR="00B951E8" w:rsidRDefault="004314DA">
      <w:pPr>
        <w:spacing w:line="300" w:lineRule="exact"/>
        <w:rPr>
          <w:rFonts w:ascii="ＭＳ 明朝" w:hAnsi="ＭＳ 明朝"/>
        </w:rPr>
      </w:pPr>
      <w:r>
        <w:rPr>
          <w:rFonts w:ascii="ＭＳ 明朝" w:hAnsi="ＭＳ 明朝" w:hint="eastAsia"/>
        </w:rPr>
        <w:t xml:space="preserve">１　企業名　　　　　　　　　</w:t>
      </w:r>
    </w:p>
    <w:p w14:paraId="11768C4A" w14:textId="77777777" w:rsidR="00B951E8" w:rsidRDefault="00B951E8">
      <w:pPr>
        <w:spacing w:line="300" w:lineRule="exact"/>
        <w:rPr>
          <w:rFonts w:ascii="ＭＳ 明朝" w:hAnsi="ＭＳ 明朝"/>
        </w:rPr>
      </w:pPr>
    </w:p>
    <w:p w14:paraId="0BF0A2FE" w14:textId="77777777" w:rsidR="00B951E8" w:rsidRDefault="004314DA">
      <w:pPr>
        <w:spacing w:line="300" w:lineRule="exact"/>
        <w:rPr>
          <w:rFonts w:ascii="ＭＳ 明朝" w:hAnsi="ＭＳ 明朝"/>
        </w:rPr>
      </w:pPr>
      <w:r>
        <w:rPr>
          <w:rFonts w:ascii="ＭＳ 明朝" w:hAnsi="ＭＳ 明朝" w:hint="eastAsia"/>
        </w:rPr>
        <w:t>２　企業概要</w:t>
      </w: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9"/>
      </w:tblGrid>
      <w:tr w:rsidR="00B951E8" w14:paraId="59DFC589" w14:textId="77777777">
        <w:trPr>
          <w:trHeight w:val="669"/>
        </w:trPr>
        <w:tc>
          <w:tcPr>
            <w:tcW w:w="9079" w:type="dxa"/>
            <w:tcBorders>
              <w:bottom w:val="single" w:sz="4" w:space="0" w:color="auto"/>
            </w:tcBorders>
            <w:vAlign w:val="center"/>
          </w:tcPr>
          <w:p w14:paraId="29A98EEA" w14:textId="77777777" w:rsidR="00B951E8" w:rsidRDefault="004314DA">
            <w:pPr>
              <w:spacing w:line="300" w:lineRule="exact"/>
              <w:rPr>
                <w:rFonts w:ascii="ＭＳ 明朝" w:hAnsi="ＭＳ 明朝"/>
              </w:rPr>
            </w:pPr>
            <w:r>
              <w:rPr>
                <w:rFonts w:ascii="ＭＳ 明朝" w:hAnsi="ＭＳ 明朝" w:hint="eastAsia"/>
              </w:rPr>
              <w:t xml:space="preserve">　　</w:t>
            </w:r>
          </w:p>
          <w:p w14:paraId="68DC7A07" w14:textId="77777777" w:rsidR="00B951E8" w:rsidRDefault="00B951E8">
            <w:pPr>
              <w:spacing w:line="300" w:lineRule="exact"/>
              <w:rPr>
                <w:rFonts w:ascii="ＭＳ 明朝" w:hAnsi="ＭＳ 明朝"/>
              </w:rPr>
            </w:pPr>
          </w:p>
          <w:p w14:paraId="6D424245" w14:textId="77777777" w:rsidR="00B951E8" w:rsidRDefault="00B951E8">
            <w:pPr>
              <w:spacing w:line="300" w:lineRule="exact"/>
              <w:rPr>
                <w:rFonts w:ascii="ＭＳ 明朝" w:hAnsi="ＭＳ 明朝"/>
              </w:rPr>
            </w:pPr>
          </w:p>
          <w:p w14:paraId="21F54834" w14:textId="77777777" w:rsidR="00B951E8" w:rsidRDefault="00B951E8">
            <w:pPr>
              <w:spacing w:line="300" w:lineRule="exact"/>
              <w:rPr>
                <w:rFonts w:ascii="ＭＳ 明朝" w:hAnsi="ＭＳ 明朝"/>
              </w:rPr>
            </w:pPr>
          </w:p>
        </w:tc>
      </w:tr>
    </w:tbl>
    <w:p w14:paraId="78AA0005" w14:textId="77777777" w:rsidR="00B951E8" w:rsidRDefault="00B951E8">
      <w:pPr>
        <w:spacing w:line="300" w:lineRule="exact"/>
        <w:rPr>
          <w:rFonts w:ascii="ＭＳ 明朝" w:hAnsi="ＭＳ 明朝"/>
        </w:rPr>
      </w:pPr>
    </w:p>
    <w:p w14:paraId="2CCFA532" w14:textId="77777777" w:rsidR="00B951E8" w:rsidRDefault="004314DA">
      <w:pPr>
        <w:spacing w:line="300" w:lineRule="exact"/>
        <w:rPr>
          <w:rFonts w:ascii="ＭＳ 明朝" w:hAnsi="ＭＳ 明朝"/>
        </w:rPr>
      </w:pPr>
      <w:r>
        <w:rPr>
          <w:rFonts w:ascii="ＭＳ 明朝" w:hAnsi="ＭＳ 明朝" w:hint="eastAsia"/>
        </w:rPr>
        <w:t>３　本件資金の内容</w:t>
      </w:r>
    </w:p>
    <w:p w14:paraId="35013FDD" w14:textId="77777777" w:rsidR="00B951E8" w:rsidRDefault="004314DA">
      <w:pPr>
        <w:spacing w:line="300" w:lineRule="exact"/>
        <w:rPr>
          <w:rFonts w:ascii="ＭＳ 明朝" w:hAnsi="ＭＳ 明朝"/>
        </w:rPr>
      </w:pPr>
      <w:r>
        <w:rPr>
          <w:rFonts w:ascii="ＭＳ 明朝" w:hAnsi="ＭＳ 明朝" w:hint="eastAsia"/>
        </w:rPr>
        <w:t>（１）資金使途</w:t>
      </w:r>
    </w:p>
    <w:tbl>
      <w:tblPr>
        <w:tblStyle w:val="aa"/>
        <w:tblW w:w="9027" w:type="dxa"/>
        <w:tblInd w:w="430" w:type="dxa"/>
        <w:tblLayout w:type="fixed"/>
        <w:tblLook w:val="01E0" w:firstRow="1" w:lastRow="1" w:firstColumn="1" w:lastColumn="1" w:noHBand="0" w:noVBand="0"/>
      </w:tblPr>
      <w:tblGrid>
        <w:gridCol w:w="1379"/>
        <w:gridCol w:w="2940"/>
        <w:gridCol w:w="2728"/>
        <w:gridCol w:w="1980"/>
      </w:tblGrid>
      <w:tr w:rsidR="007D4655" w14:paraId="7AB9AC7E" w14:textId="77777777" w:rsidTr="007D4655">
        <w:trPr>
          <w:trHeight w:val="437"/>
        </w:trPr>
        <w:tc>
          <w:tcPr>
            <w:tcW w:w="1379" w:type="dxa"/>
            <w:shd w:val="clear" w:color="auto" w:fill="CCFFFF"/>
            <w:vAlign w:val="center"/>
          </w:tcPr>
          <w:p w14:paraId="0BFBCCD1" w14:textId="77777777" w:rsidR="007D4655" w:rsidRDefault="007D4655">
            <w:pPr>
              <w:spacing w:line="300" w:lineRule="exact"/>
              <w:jc w:val="center"/>
              <w:rPr>
                <w:rFonts w:ascii="ＭＳ 明朝" w:hAnsi="ＭＳ 明朝"/>
                <w:sz w:val="20"/>
              </w:rPr>
            </w:pPr>
            <w:r>
              <w:rPr>
                <w:rFonts w:ascii="ＭＳ 明朝" w:hAnsi="ＭＳ 明朝" w:hint="eastAsia"/>
              </w:rPr>
              <w:t>項目</w:t>
            </w:r>
          </w:p>
        </w:tc>
        <w:tc>
          <w:tcPr>
            <w:tcW w:w="2940" w:type="dxa"/>
            <w:shd w:val="clear" w:color="auto" w:fill="CCFFFF"/>
            <w:vAlign w:val="center"/>
          </w:tcPr>
          <w:p w14:paraId="55ED24FF" w14:textId="04E491A3" w:rsidR="007D4655" w:rsidRDefault="007D4655">
            <w:pPr>
              <w:spacing w:line="300" w:lineRule="exact"/>
              <w:jc w:val="center"/>
              <w:rPr>
                <w:rFonts w:ascii="ＭＳ 明朝" w:hAnsi="ＭＳ 明朝"/>
              </w:rPr>
            </w:pPr>
            <w:r>
              <w:rPr>
                <w:rFonts w:ascii="ＭＳ 明朝" w:hAnsi="ＭＳ 明朝" w:hint="eastAsia"/>
              </w:rPr>
              <w:t>費用内容</w:t>
            </w:r>
          </w:p>
        </w:tc>
        <w:tc>
          <w:tcPr>
            <w:tcW w:w="2728" w:type="dxa"/>
            <w:shd w:val="clear" w:color="auto" w:fill="CCFFFF"/>
            <w:vAlign w:val="center"/>
          </w:tcPr>
          <w:p w14:paraId="41597488" w14:textId="390BD61F" w:rsidR="007D4655" w:rsidRDefault="007D4655" w:rsidP="007D4655">
            <w:pPr>
              <w:spacing w:line="300" w:lineRule="exact"/>
              <w:jc w:val="center"/>
              <w:rPr>
                <w:rFonts w:ascii="ＭＳ 明朝" w:hAnsi="ＭＳ 明朝"/>
              </w:rPr>
            </w:pPr>
            <w:r>
              <w:rPr>
                <w:rFonts w:ascii="ＭＳ 明朝" w:hAnsi="ＭＳ 明朝" w:hint="eastAsia"/>
              </w:rPr>
              <w:t>算定根拠</w:t>
            </w:r>
          </w:p>
        </w:tc>
        <w:tc>
          <w:tcPr>
            <w:tcW w:w="1980" w:type="dxa"/>
            <w:shd w:val="clear" w:color="auto" w:fill="CCFFFF"/>
            <w:vAlign w:val="center"/>
          </w:tcPr>
          <w:p w14:paraId="05B137E3" w14:textId="1A301319" w:rsidR="007D4655" w:rsidRDefault="007D4655">
            <w:pPr>
              <w:spacing w:line="300" w:lineRule="exact"/>
              <w:jc w:val="center"/>
              <w:rPr>
                <w:rFonts w:ascii="ＭＳ 明朝" w:hAnsi="ＭＳ 明朝"/>
              </w:rPr>
            </w:pPr>
            <w:r>
              <w:rPr>
                <w:rFonts w:ascii="ＭＳ 明朝" w:hAnsi="ＭＳ 明朝" w:hint="eastAsia"/>
              </w:rPr>
              <w:t>金額</w:t>
            </w:r>
          </w:p>
        </w:tc>
      </w:tr>
      <w:tr w:rsidR="007D4655" w14:paraId="3D8602DE" w14:textId="77777777" w:rsidTr="007D4655">
        <w:trPr>
          <w:trHeight w:val="385"/>
        </w:trPr>
        <w:tc>
          <w:tcPr>
            <w:tcW w:w="1379" w:type="dxa"/>
            <w:vMerge w:val="restart"/>
            <w:vAlign w:val="center"/>
          </w:tcPr>
          <w:p w14:paraId="401B6458" w14:textId="333B5AB5" w:rsidR="007D4655" w:rsidRDefault="007D4655" w:rsidP="00350B64">
            <w:pPr>
              <w:spacing w:line="300" w:lineRule="exact"/>
              <w:jc w:val="center"/>
              <w:rPr>
                <w:rFonts w:ascii="ＭＳ 明朝" w:hAnsi="ＭＳ 明朝"/>
              </w:rPr>
            </w:pPr>
            <w:r>
              <w:rPr>
                <w:rFonts w:ascii="ＭＳ 明朝" w:hAnsi="ＭＳ 明朝" w:hint="eastAsia"/>
              </w:rPr>
              <w:t>設備資金</w:t>
            </w:r>
          </w:p>
        </w:tc>
        <w:tc>
          <w:tcPr>
            <w:tcW w:w="2940" w:type="dxa"/>
            <w:vAlign w:val="center"/>
          </w:tcPr>
          <w:p w14:paraId="75E5667F" w14:textId="4CB3C9F8" w:rsidR="007D4655" w:rsidRDefault="007D4655">
            <w:pPr>
              <w:spacing w:line="300" w:lineRule="exact"/>
              <w:rPr>
                <w:rFonts w:ascii="ＭＳ 明朝" w:hAnsi="ＭＳ 明朝"/>
              </w:rPr>
            </w:pPr>
          </w:p>
        </w:tc>
        <w:tc>
          <w:tcPr>
            <w:tcW w:w="2728" w:type="dxa"/>
            <w:vAlign w:val="center"/>
          </w:tcPr>
          <w:p w14:paraId="03B53DE8" w14:textId="77777777" w:rsidR="007D4655" w:rsidRDefault="007D4655">
            <w:pPr>
              <w:spacing w:line="300" w:lineRule="exact"/>
              <w:rPr>
                <w:rFonts w:ascii="ＭＳ 明朝" w:hAnsi="ＭＳ 明朝"/>
              </w:rPr>
            </w:pPr>
          </w:p>
        </w:tc>
        <w:tc>
          <w:tcPr>
            <w:tcW w:w="1980" w:type="dxa"/>
            <w:vAlign w:val="center"/>
          </w:tcPr>
          <w:p w14:paraId="7C9A10DE" w14:textId="5AAEEC8A" w:rsidR="007D4655" w:rsidRDefault="007D4655">
            <w:pPr>
              <w:spacing w:line="300" w:lineRule="exact"/>
              <w:jc w:val="right"/>
              <w:rPr>
                <w:rFonts w:ascii="ＭＳ 明朝" w:hAnsi="ＭＳ 明朝"/>
              </w:rPr>
            </w:pPr>
            <w:r>
              <w:rPr>
                <w:rFonts w:ascii="ＭＳ 明朝" w:hAnsi="ＭＳ 明朝" w:hint="eastAsia"/>
              </w:rPr>
              <w:t>千円</w:t>
            </w:r>
          </w:p>
        </w:tc>
      </w:tr>
      <w:tr w:rsidR="007D4655" w14:paraId="11F17252" w14:textId="77777777" w:rsidTr="007D4655">
        <w:trPr>
          <w:trHeight w:val="385"/>
        </w:trPr>
        <w:tc>
          <w:tcPr>
            <w:tcW w:w="1379" w:type="dxa"/>
            <w:vMerge/>
            <w:vAlign w:val="center"/>
          </w:tcPr>
          <w:p w14:paraId="5928DFFB" w14:textId="2A97E7D8" w:rsidR="007D4655" w:rsidRDefault="007D4655" w:rsidP="00350B64">
            <w:pPr>
              <w:spacing w:line="300" w:lineRule="exact"/>
              <w:jc w:val="center"/>
              <w:rPr>
                <w:rFonts w:ascii="ＭＳ 明朝" w:hAnsi="ＭＳ 明朝"/>
              </w:rPr>
            </w:pPr>
          </w:p>
        </w:tc>
        <w:tc>
          <w:tcPr>
            <w:tcW w:w="2940" w:type="dxa"/>
            <w:vAlign w:val="center"/>
          </w:tcPr>
          <w:p w14:paraId="10257827" w14:textId="77777777" w:rsidR="007D4655" w:rsidRDefault="007D4655">
            <w:pPr>
              <w:spacing w:line="300" w:lineRule="exact"/>
              <w:rPr>
                <w:rFonts w:ascii="ＭＳ 明朝" w:hAnsi="ＭＳ 明朝"/>
              </w:rPr>
            </w:pPr>
          </w:p>
        </w:tc>
        <w:tc>
          <w:tcPr>
            <w:tcW w:w="2728" w:type="dxa"/>
            <w:vAlign w:val="center"/>
          </w:tcPr>
          <w:p w14:paraId="651A5D77" w14:textId="77777777" w:rsidR="007D4655" w:rsidRDefault="007D4655">
            <w:pPr>
              <w:spacing w:line="300" w:lineRule="exact"/>
              <w:rPr>
                <w:rFonts w:ascii="ＭＳ 明朝" w:hAnsi="ＭＳ 明朝"/>
              </w:rPr>
            </w:pPr>
          </w:p>
        </w:tc>
        <w:tc>
          <w:tcPr>
            <w:tcW w:w="1980" w:type="dxa"/>
            <w:vAlign w:val="center"/>
          </w:tcPr>
          <w:p w14:paraId="087F2D17" w14:textId="1CE3AAC1" w:rsidR="007D4655" w:rsidRDefault="007D4655">
            <w:pPr>
              <w:spacing w:line="300" w:lineRule="exact"/>
              <w:jc w:val="right"/>
              <w:rPr>
                <w:rFonts w:ascii="ＭＳ 明朝" w:hAnsi="ＭＳ 明朝"/>
              </w:rPr>
            </w:pPr>
            <w:r>
              <w:rPr>
                <w:rFonts w:ascii="ＭＳ 明朝" w:hAnsi="ＭＳ 明朝" w:hint="eastAsia"/>
              </w:rPr>
              <w:t>千円</w:t>
            </w:r>
          </w:p>
        </w:tc>
      </w:tr>
      <w:tr w:rsidR="007D4655" w14:paraId="553D5CA7" w14:textId="77777777" w:rsidTr="007D4655">
        <w:trPr>
          <w:trHeight w:val="385"/>
        </w:trPr>
        <w:tc>
          <w:tcPr>
            <w:tcW w:w="1379" w:type="dxa"/>
            <w:vMerge/>
            <w:vAlign w:val="center"/>
          </w:tcPr>
          <w:p w14:paraId="4E04507C" w14:textId="77777777" w:rsidR="007D4655" w:rsidRDefault="007D4655" w:rsidP="00350B64">
            <w:pPr>
              <w:spacing w:line="300" w:lineRule="exact"/>
              <w:jc w:val="center"/>
              <w:rPr>
                <w:rFonts w:ascii="ＭＳ 明朝" w:hAnsi="ＭＳ 明朝"/>
              </w:rPr>
            </w:pPr>
          </w:p>
        </w:tc>
        <w:tc>
          <w:tcPr>
            <w:tcW w:w="2940" w:type="dxa"/>
            <w:vAlign w:val="center"/>
          </w:tcPr>
          <w:p w14:paraId="16908A34" w14:textId="77777777" w:rsidR="007D4655" w:rsidRDefault="007D4655">
            <w:pPr>
              <w:spacing w:line="300" w:lineRule="exact"/>
              <w:rPr>
                <w:rFonts w:ascii="ＭＳ 明朝" w:hAnsi="ＭＳ 明朝"/>
              </w:rPr>
            </w:pPr>
          </w:p>
        </w:tc>
        <w:tc>
          <w:tcPr>
            <w:tcW w:w="2728" w:type="dxa"/>
            <w:vAlign w:val="center"/>
          </w:tcPr>
          <w:p w14:paraId="4212A89C" w14:textId="77777777" w:rsidR="007D4655" w:rsidRDefault="007D4655">
            <w:pPr>
              <w:spacing w:line="300" w:lineRule="exact"/>
              <w:rPr>
                <w:rFonts w:ascii="ＭＳ 明朝" w:hAnsi="ＭＳ 明朝"/>
              </w:rPr>
            </w:pPr>
          </w:p>
        </w:tc>
        <w:tc>
          <w:tcPr>
            <w:tcW w:w="1980" w:type="dxa"/>
            <w:vAlign w:val="center"/>
          </w:tcPr>
          <w:p w14:paraId="60DB3998" w14:textId="421FD567" w:rsidR="007D4655" w:rsidRDefault="007D4655">
            <w:pPr>
              <w:spacing w:line="300" w:lineRule="exact"/>
              <w:jc w:val="right"/>
              <w:rPr>
                <w:rFonts w:ascii="ＭＳ 明朝" w:hAnsi="ＭＳ 明朝"/>
              </w:rPr>
            </w:pPr>
            <w:r w:rsidRPr="007D4655">
              <w:rPr>
                <w:rFonts w:ascii="ＭＳ 明朝" w:hAnsi="ＭＳ 明朝" w:hint="eastAsia"/>
              </w:rPr>
              <w:t>千円</w:t>
            </w:r>
          </w:p>
        </w:tc>
      </w:tr>
      <w:tr w:rsidR="007D4655" w14:paraId="2586CE3B" w14:textId="77777777" w:rsidTr="007D4655">
        <w:trPr>
          <w:trHeight w:val="385"/>
        </w:trPr>
        <w:tc>
          <w:tcPr>
            <w:tcW w:w="1379" w:type="dxa"/>
            <w:vMerge w:val="restart"/>
            <w:vAlign w:val="center"/>
          </w:tcPr>
          <w:p w14:paraId="746F9C59" w14:textId="501F75C9" w:rsidR="007D4655" w:rsidRDefault="007D4655" w:rsidP="00350B64">
            <w:pPr>
              <w:spacing w:line="300" w:lineRule="exact"/>
              <w:jc w:val="center"/>
              <w:rPr>
                <w:rFonts w:ascii="ＭＳ 明朝" w:hAnsi="ＭＳ 明朝"/>
              </w:rPr>
            </w:pPr>
            <w:r>
              <w:rPr>
                <w:rFonts w:ascii="ＭＳ 明朝" w:hAnsi="ＭＳ 明朝" w:hint="eastAsia"/>
              </w:rPr>
              <w:t>運転資金</w:t>
            </w:r>
          </w:p>
        </w:tc>
        <w:tc>
          <w:tcPr>
            <w:tcW w:w="2940" w:type="dxa"/>
            <w:vAlign w:val="center"/>
          </w:tcPr>
          <w:p w14:paraId="78CE0095" w14:textId="77777777" w:rsidR="007D4655" w:rsidRDefault="007D4655">
            <w:pPr>
              <w:spacing w:line="300" w:lineRule="exact"/>
              <w:rPr>
                <w:rFonts w:ascii="ＭＳ 明朝" w:hAnsi="ＭＳ 明朝"/>
              </w:rPr>
            </w:pPr>
          </w:p>
        </w:tc>
        <w:tc>
          <w:tcPr>
            <w:tcW w:w="2728" w:type="dxa"/>
            <w:vAlign w:val="center"/>
          </w:tcPr>
          <w:p w14:paraId="4D8805E2" w14:textId="77777777" w:rsidR="007D4655" w:rsidRDefault="007D4655">
            <w:pPr>
              <w:spacing w:line="300" w:lineRule="exact"/>
              <w:rPr>
                <w:rFonts w:ascii="ＭＳ 明朝" w:hAnsi="ＭＳ 明朝"/>
              </w:rPr>
            </w:pPr>
          </w:p>
        </w:tc>
        <w:tc>
          <w:tcPr>
            <w:tcW w:w="1980" w:type="dxa"/>
            <w:vAlign w:val="center"/>
          </w:tcPr>
          <w:p w14:paraId="11F956E2" w14:textId="59F96CF0" w:rsidR="007D4655" w:rsidRDefault="007D4655">
            <w:pPr>
              <w:spacing w:line="300" w:lineRule="exact"/>
              <w:jc w:val="right"/>
              <w:rPr>
                <w:rFonts w:ascii="ＭＳ 明朝" w:hAnsi="ＭＳ 明朝"/>
              </w:rPr>
            </w:pPr>
            <w:r w:rsidRPr="007D4655">
              <w:rPr>
                <w:rFonts w:ascii="ＭＳ 明朝" w:hAnsi="ＭＳ 明朝" w:hint="eastAsia"/>
              </w:rPr>
              <w:t>千円</w:t>
            </w:r>
          </w:p>
        </w:tc>
      </w:tr>
      <w:tr w:rsidR="007D4655" w14:paraId="3EF3B7EE" w14:textId="77777777" w:rsidTr="007D4655">
        <w:trPr>
          <w:trHeight w:val="385"/>
        </w:trPr>
        <w:tc>
          <w:tcPr>
            <w:tcW w:w="1379" w:type="dxa"/>
            <w:vMerge/>
            <w:vAlign w:val="center"/>
          </w:tcPr>
          <w:p w14:paraId="26192DE3" w14:textId="77777777" w:rsidR="007D4655" w:rsidRDefault="007D4655">
            <w:pPr>
              <w:spacing w:line="300" w:lineRule="exact"/>
              <w:rPr>
                <w:rFonts w:ascii="ＭＳ 明朝" w:hAnsi="ＭＳ 明朝"/>
              </w:rPr>
            </w:pPr>
          </w:p>
        </w:tc>
        <w:tc>
          <w:tcPr>
            <w:tcW w:w="2940" w:type="dxa"/>
            <w:vAlign w:val="center"/>
          </w:tcPr>
          <w:p w14:paraId="2F021CB5" w14:textId="77777777" w:rsidR="007D4655" w:rsidRDefault="007D4655">
            <w:pPr>
              <w:spacing w:line="300" w:lineRule="exact"/>
              <w:rPr>
                <w:rFonts w:ascii="ＭＳ 明朝" w:hAnsi="ＭＳ 明朝"/>
              </w:rPr>
            </w:pPr>
          </w:p>
        </w:tc>
        <w:tc>
          <w:tcPr>
            <w:tcW w:w="2728" w:type="dxa"/>
            <w:vAlign w:val="center"/>
          </w:tcPr>
          <w:p w14:paraId="6DBC9470" w14:textId="77777777" w:rsidR="007D4655" w:rsidRDefault="007D4655">
            <w:pPr>
              <w:spacing w:line="300" w:lineRule="exact"/>
              <w:rPr>
                <w:rFonts w:ascii="ＭＳ 明朝" w:hAnsi="ＭＳ 明朝"/>
              </w:rPr>
            </w:pPr>
          </w:p>
        </w:tc>
        <w:tc>
          <w:tcPr>
            <w:tcW w:w="1980" w:type="dxa"/>
            <w:vAlign w:val="center"/>
          </w:tcPr>
          <w:p w14:paraId="7F140AEA" w14:textId="5FC5E306" w:rsidR="007D4655" w:rsidRDefault="00350B64">
            <w:pPr>
              <w:spacing w:line="300" w:lineRule="exact"/>
              <w:jc w:val="right"/>
              <w:rPr>
                <w:rFonts w:ascii="ＭＳ 明朝" w:hAnsi="ＭＳ 明朝"/>
              </w:rPr>
            </w:pPr>
            <w:r w:rsidRPr="00350B64">
              <w:rPr>
                <w:rFonts w:ascii="ＭＳ 明朝" w:hAnsi="ＭＳ 明朝" w:hint="eastAsia"/>
              </w:rPr>
              <w:t>千円</w:t>
            </w:r>
          </w:p>
        </w:tc>
      </w:tr>
      <w:tr w:rsidR="007D4655" w14:paraId="5ABDCEB6" w14:textId="77777777" w:rsidTr="007D4655">
        <w:trPr>
          <w:trHeight w:val="385"/>
        </w:trPr>
        <w:tc>
          <w:tcPr>
            <w:tcW w:w="1379" w:type="dxa"/>
            <w:vMerge/>
            <w:tcBorders>
              <w:bottom w:val="double" w:sz="4" w:space="0" w:color="auto"/>
            </w:tcBorders>
            <w:vAlign w:val="center"/>
          </w:tcPr>
          <w:p w14:paraId="76BB78A5" w14:textId="5427D93F" w:rsidR="007D4655" w:rsidRDefault="007D4655">
            <w:pPr>
              <w:spacing w:line="300" w:lineRule="exact"/>
              <w:rPr>
                <w:rFonts w:ascii="ＭＳ 明朝" w:hAnsi="ＭＳ 明朝"/>
              </w:rPr>
            </w:pPr>
          </w:p>
        </w:tc>
        <w:tc>
          <w:tcPr>
            <w:tcW w:w="2940" w:type="dxa"/>
            <w:tcBorders>
              <w:bottom w:val="double" w:sz="4" w:space="0" w:color="auto"/>
            </w:tcBorders>
            <w:vAlign w:val="center"/>
          </w:tcPr>
          <w:p w14:paraId="11104F60" w14:textId="77777777" w:rsidR="007D4655" w:rsidRDefault="007D4655">
            <w:pPr>
              <w:spacing w:line="300" w:lineRule="exact"/>
              <w:rPr>
                <w:rFonts w:ascii="ＭＳ 明朝" w:hAnsi="ＭＳ 明朝"/>
              </w:rPr>
            </w:pPr>
          </w:p>
        </w:tc>
        <w:tc>
          <w:tcPr>
            <w:tcW w:w="2728" w:type="dxa"/>
            <w:tcBorders>
              <w:bottom w:val="double" w:sz="4" w:space="0" w:color="auto"/>
            </w:tcBorders>
            <w:vAlign w:val="center"/>
          </w:tcPr>
          <w:p w14:paraId="21D489DD" w14:textId="77777777" w:rsidR="007D4655" w:rsidRDefault="007D4655">
            <w:pPr>
              <w:spacing w:line="300" w:lineRule="exact"/>
              <w:rPr>
                <w:rFonts w:ascii="ＭＳ 明朝" w:hAnsi="ＭＳ 明朝"/>
              </w:rPr>
            </w:pPr>
          </w:p>
        </w:tc>
        <w:tc>
          <w:tcPr>
            <w:tcW w:w="1980" w:type="dxa"/>
            <w:tcBorders>
              <w:bottom w:val="double" w:sz="4" w:space="0" w:color="auto"/>
            </w:tcBorders>
            <w:vAlign w:val="center"/>
          </w:tcPr>
          <w:p w14:paraId="39C1CC0D" w14:textId="4C7E3C1A" w:rsidR="007D4655" w:rsidRDefault="007D4655">
            <w:pPr>
              <w:spacing w:line="300" w:lineRule="exact"/>
              <w:jc w:val="right"/>
              <w:rPr>
                <w:rFonts w:ascii="ＭＳ 明朝" w:hAnsi="ＭＳ 明朝"/>
              </w:rPr>
            </w:pPr>
            <w:r>
              <w:rPr>
                <w:rFonts w:ascii="ＭＳ 明朝" w:hAnsi="ＭＳ 明朝" w:hint="eastAsia"/>
              </w:rPr>
              <w:t>千円</w:t>
            </w:r>
          </w:p>
        </w:tc>
      </w:tr>
      <w:tr w:rsidR="00B951E8" w14:paraId="766B3075" w14:textId="77777777" w:rsidTr="007D4655">
        <w:trPr>
          <w:trHeight w:val="386"/>
        </w:trPr>
        <w:tc>
          <w:tcPr>
            <w:tcW w:w="7047" w:type="dxa"/>
            <w:gridSpan w:val="3"/>
            <w:tcBorders>
              <w:top w:val="double" w:sz="4" w:space="0" w:color="auto"/>
            </w:tcBorders>
            <w:vAlign w:val="center"/>
          </w:tcPr>
          <w:p w14:paraId="3EAFFA9A" w14:textId="77777777" w:rsidR="00B951E8" w:rsidRDefault="004314DA">
            <w:pPr>
              <w:spacing w:line="300" w:lineRule="exact"/>
              <w:jc w:val="center"/>
              <w:rPr>
                <w:rFonts w:ascii="ＭＳ 明朝" w:hAnsi="ＭＳ 明朝"/>
              </w:rPr>
            </w:pPr>
            <w:r>
              <w:rPr>
                <w:rFonts w:ascii="ＭＳ 明朝" w:hAnsi="ＭＳ 明朝" w:hint="eastAsia"/>
              </w:rPr>
              <w:t>合計</w:t>
            </w:r>
          </w:p>
        </w:tc>
        <w:tc>
          <w:tcPr>
            <w:tcW w:w="1980" w:type="dxa"/>
            <w:tcBorders>
              <w:top w:val="double" w:sz="4" w:space="0" w:color="auto"/>
            </w:tcBorders>
            <w:vAlign w:val="center"/>
          </w:tcPr>
          <w:p w14:paraId="002DC1A9" w14:textId="77777777" w:rsidR="00B951E8" w:rsidRDefault="004314DA">
            <w:pPr>
              <w:spacing w:line="300" w:lineRule="exact"/>
              <w:jc w:val="right"/>
              <w:rPr>
                <w:rFonts w:ascii="ＭＳ 明朝" w:hAnsi="ＭＳ 明朝"/>
              </w:rPr>
            </w:pPr>
            <w:r>
              <w:rPr>
                <w:rFonts w:ascii="ＭＳ 明朝" w:hAnsi="ＭＳ 明朝" w:hint="eastAsia"/>
              </w:rPr>
              <w:t>千円</w:t>
            </w:r>
          </w:p>
        </w:tc>
      </w:tr>
    </w:tbl>
    <w:p w14:paraId="092EDDF6" w14:textId="788306CA" w:rsidR="00B951E8" w:rsidRPr="004A4999" w:rsidRDefault="004314DA">
      <w:pPr>
        <w:spacing w:line="300" w:lineRule="exact"/>
        <w:ind w:leftChars="50" w:left="550" w:hangingChars="200" w:hanging="440"/>
        <w:rPr>
          <w:rFonts w:ascii="ＭＳ 明朝" w:hAnsi="ＭＳ 明朝"/>
          <w:color w:val="000000" w:themeColor="text1"/>
        </w:rPr>
      </w:pPr>
      <w:r>
        <w:rPr>
          <w:rFonts w:ascii="ＭＳ 明朝" w:hAnsi="ＭＳ 明朝" w:hint="eastAsia"/>
        </w:rPr>
        <w:t xml:space="preserve">　</w:t>
      </w:r>
      <w:r w:rsidRPr="004A4999">
        <w:rPr>
          <w:rFonts w:ascii="ＭＳ 明朝" w:hAnsi="ＭＳ 明朝" w:hint="eastAsia"/>
          <w:color w:val="000000" w:themeColor="text1"/>
        </w:rPr>
        <w:t>※資金使途項目（費用</w:t>
      </w:r>
      <w:r w:rsidR="007D4655" w:rsidRPr="004A4999">
        <w:rPr>
          <w:rFonts w:ascii="ＭＳ 明朝" w:hAnsi="ＭＳ 明朝" w:hint="eastAsia"/>
          <w:color w:val="000000" w:themeColor="text1"/>
        </w:rPr>
        <w:t>内容</w:t>
      </w:r>
      <w:r w:rsidRPr="004A4999">
        <w:rPr>
          <w:rFonts w:ascii="ＭＳ 明朝" w:hAnsi="ＭＳ 明朝" w:hint="eastAsia"/>
          <w:color w:val="000000" w:themeColor="text1"/>
        </w:rPr>
        <w:t>）は</w:t>
      </w:r>
      <w:r w:rsidR="007D4655" w:rsidRPr="004A4999">
        <w:rPr>
          <w:rFonts w:ascii="ＭＳ 明朝" w:hAnsi="ＭＳ 明朝" w:hint="eastAsia"/>
          <w:color w:val="000000" w:themeColor="text1"/>
        </w:rPr>
        <w:t>設備資金、運転資金別</w:t>
      </w:r>
      <w:r w:rsidR="00350B64" w:rsidRPr="004A4999">
        <w:rPr>
          <w:rFonts w:ascii="ＭＳ 明朝" w:hAnsi="ＭＳ 明朝" w:hint="eastAsia"/>
          <w:color w:val="000000" w:themeColor="text1"/>
        </w:rPr>
        <w:t>に</w:t>
      </w:r>
      <w:r w:rsidR="007D4655" w:rsidRPr="004A4999">
        <w:rPr>
          <w:rFonts w:ascii="ＭＳ 明朝" w:hAnsi="ＭＳ 明朝" w:hint="eastAsia"/>
          <w:color w:val="000000" w:themeColor="text1"/>
        </w:rPr>
        <w:t>記載</w:t>
      </w:r>
      <w:r w:rsidRPr="004A4999">
        <w:rPr>
          <w:rFonts w:ascii="ＭＳ 明朝" w:hAnsi="ＭＳ 明朝" w:hint="eastAsia"/>
          <w:color w:val="000000" w:themeColor="text1"/>
        </w:rPr>
        <w:t>すること。</w:t>
      </w:r>
    </w:p>
    <w:p w14:paraId="6605E5FB" w14:textId="0419C969" w:rsidR="00B951E8" w:rsidRPr="004A4999" w:rsidRDefault="004314DA">
      <w:pPr>
        <w:spacing w:line="300" w:lineRule="exact"/>
        <w:ind w:leftChars="150" w:left="550" w:hangingChars="100" w:hanging="220"/>
        <w:rPr>
          <w:rFonts w:ascii="ＭＳ 明朝" w:hAnsi="ＭＳ 明朝"/>
          <w:color w:val="000000" w:themeColor="text1"/>
        </w:rPr>
      </w:pPr>
      <w:r w:rsidRPr="004A4999">
        <w:rPr>
          <w:rFonts w:ascii="ＭＳ 明朝" w:hAnsi="ＭＳ 明朝" w:hint="eastAsia"/>
          <w:color w:val="000000" w:themeColor="text1"/>
        </w:rPr>
        <w:t>※</w:t>
      </w:r>
      <w:r w:rsidR="007D4655" w:rsidRPr="004A4999">
        <w:rPr>
          <w:rFonts w:ascii="ＭＳ 明朝" w:hAnsi="ＭＳ 明朝" w:hint="eastAsia"/>
          <w:color w:val="000000" w:themeColor="text1"/>
        </w:rPr>
        <w:t>費用内容</w:t>
      </w:r>
      <w:r w:rsidRPr="004A4999">
        <w:rPr>
          <w:rFonts w:ascii="ＭＳ 明朝" w:hAnsi="ＭＳ 明朝" w:hint="eastAsia"/>
          <w:color w:val="000000" w:themeColor="text1"/>
        </w:rPr>
        <w:t>は具体的に記載すること。</w:t>
      </w:r>
    </w:p>
    <w:p w14:paraId="0B54B031" w14:textId="77777777" w:rsidR="00B951E8" w:rsidRPr="004A4999" w:rsidRDefault="004314DA">
      <w:pPr>
        <w:spacing w:line="300" w:lineRule="exact"/>
        <w:ind w:leftChars="50" w:left="550" w:hangingChars="200" w:hanging="440"/>
        <w:rPr>
          <w:rFonts w:ascii="ＭＳ 明朝" w:hAnsi="ＭＳ 明朝"/>
          <w:color w:val="000000" w:themeColor="text1"/>
          <w:u w:val="single"/>
        </w:rPr>
      </w:pPr>
      <w:r w:rsidRPr="004A4999">
        <w:rPr>
          <w:rFonts w:ascii="ＭＳ 明朝" w:hAnsi="ＭＳ 明朝" w:hint="eastAsia"/>
          <w:color w:val="000000" w:themeColor="text1"/>
        </w:rPr>
        <w:t xml:space="preserve">　※融資金額については、資金使途に事業上必要な金額のみを計上し、かつ</w:t>
      </w:r>
      <w:r w:rsidRPr="004A4999">
        <w:rPr>
          <w:rFonts w:ascii="ＭＳ 明朝" w:hAnsi="ＭＳ 明朝" w:hint="eastAsia"/>
          <w:color w:val="000000" w:themeColor="text1"/>
          <w:u w:val="single"/>
        </w:rPr>
        <w:t>その算定根拠を単価等の積み上げにより具体的に示すこと。（必要に応じて別紙に添付すること）</w:t>
      </w:r>
    </w:p>
    <w:p w14:paraId="4AF811C1" w14:textId="77777777" w:rsidR="00B951E8" w:rsidRPr="004A4999" w:rsidRDefault="004314DA">
      <w:pPr>
        <w:spacing w:line="300" w:lineRule="exact"/>
        <w:ind w:leftChars="50" w:left="550" w:hangingChars="200" w:hanging="440"/>
        <w:rPr>
          <w:rFonts w:ascii="ＭＳ 明朝" w:hAnsi="ＭＳ 明朝"/>
          <w:color w:val="000000" w:themeColor="text1"/>
        </w:rPr>
      </w:pPr>
      <w:r w:rsidRPr="004A4999">
        <w:rPr>
          <w:rFonts w:ascii="ＭＳ 明朝" w:hAnsi="ＭＳ 明朝" w:hint="eastAsia"/>
          <w:color w:val="000000" w:themeColor="text1"/>
        </w:rPr>
        <w:t xml:space="preserve">　　また、人件費等、対象製品・サービスとそれ以外に係る経費が明確に切り分けられない場合は、積算しないこと。</w:t>
      </w:r>
    </w:p>
    <w:p w14:paraId="29CDFDAB" w14:textId="77777777" w:rsidR="00B951E8" w:rsidRPr="004A4999" w:rsidRDefault="00B951E8">
      <w:pPr>
        <w:spacing w:line="300" w:lineRule="exact"/>
        <w:rPr>
          <w:rFonts w:ascii="ＭＳ 明朝" w:hAnsi="ＭＳ 明朝"/>
          <w:color w:val="000000" w:themeColor="text1"/>
        </w:rPr>
      </w:pPr>
    </w:p>
    <w:p w14:paraId="5E8959D1" w14:textId="77777777" w:rsidR="00B951E8" w:rsidRDefault="004314DA">
      <w:pPr>
        <w:spacing w:line="300" w:lineRule="exact"/>
        <w:rPr>
          <w:rFonts w:ascii="ＭＳ 明朝" w:hAnsi="ＭＳ 明朝"/>
          <w:color w:val="000000" w:themeColor="text1"/>
          <w:spacing w:val="11"/>
          <w:w w:val="87"/>
          <w:kern w:val="0"/>
        </w:rPr>
      </w:pPr>
      <w:r>
        <w:rPr>
          <w:rFonts w:ascii="ＭＳ 明朝" w:hAnsi="ＭＳ 明朝" w:hint="eastAsia"/>
          <w:color w:val="000000" w:themeColor="text1"/>
        </w:rPr>
        <w:t>（２）未来型食品等又はウェルネスサービス・製品等の内容</w:t>
      </w:r>
    </w:p>
    <w:tbl>
      <w:tblPr>
        <w:tblpPr w:vertAnchor="text" w:horzAnchor="margin" w:tblpX="404" w:tblpY="58"/>
        <w:tblOverlap w:val="neve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8"/>
        <w:gridCol w:w="3261"/>
      </w:tblGrid>
      <w:tr w:rsidR="00B951E8" w14:paraId="56687084" w14:textId="77777777">
        <w:trPr>
          <w:trHeight w:val="522"/>
        </w:trPr>
        <w:tc>
          <w:tcPr>
            <w:tcW w:w="5818" w:type="dxa"/>
            <w:vAlign w:val="center"/>
          </w:tcPr>
          <w:p w14:paraId="564798D1" w14:textId="77777777" w:rsidR="00B951E8" w:rsidRDefault="004314DA">
            <w:pPr>
              <w:spacing w:line="300" w:lineRule="exact"/>
              <w:jc w:val="left"/>
              <w:rPr>
                <w:rFonts w:ascii="ＭＳ 明朝" w:hAnsi="ＭＳ 明朝"/>
                <w:color w:val="000000" w:themeColor="text1"/>
              </w:rPr>
            </w:pPr>
            <w:bookmarkStart w:id="0" w:name="OLE_LINK1"/>
            <w:r>
              <w:rPr>
                <w:rFonts w:ascii="ＭＳ 明朝" w:hAnsi="ＭＳ 明朝" w:hint="eastAsia"/>
                <w:color w:val="000000" w:themeColor="text1"/>
              </w:rPr>
              <w:t>①　対象製品等の種類</w:t>
            </w:r>
          </w:p>
          <w:p w14:paraId="13BE675D" w14:textId="77777777" w:rsidR="00B951E8" w:rsidRDefault="004314DA">
            <w:pPr>
              <w:spacing w:line="300" w:lineRule="exact"/>
              <w:jc w:val="left"/>
              <w:rPr>
                <w:rFonts w:ascii="ＭＳ 明朝" w:hAnsi="ＭＳ 明朝"/>
                <w:color w:val="000000" w:themeColor="text1"/>
              </w:rPr>
            </w:pPr>
            <w:r>
              <w:rPr>
                <w:rFonts w:ascii="ＭＳ 明朝" w:hAnsi="ＭＳ 明朝" w:hint="eastAsia"/>
                <w:color w:val="000000" w:themeColor="text1"/>
                <w:sz w:val="18"/>
              </w:rPr>
              <w:t>（別紙資金使途基準（１）～</w:t>
            </w:r>
            <w:r w:rsidRPr="004A4999">
              <w:rPr>
                <w:rFonts w:ascii="ＭＳ 明朝" w:hAnsi="ＭＳ 明朝" w:hint="eastAsia"/>
                <w:color w:val="000000" w:themeColor="text1"/>
                <w:sz w:val="18"/>
              </w:rPr>
              <w:t>（10）</w:t>
            </w:r>
            <w:r>
              <w:rPr>
                <w:rFonts w:ascii="ＭＳ 明朝" w:hAnsi="ＭＳ 明朝" w:hint="eastAsia"/>
                <w:color w:val="000000" w:themeColor="text1"/>
                <w:sz w:val="18"/>
              </w:rPr>
              <w:t>より選択し、右欄に記載）</w:t>
            </w:r>
            <w:bookmarkEnd w:id="0"/>
          </w:p>
        </w:tc>
        <w:tc>
          <w:tcPr>
            <w:tcW w:w="3261" w:type="dxa"/>
            <w:vAlign w:val="center"/>
          </w:tcPr>
          <w:p w14:paraId="0A9021AC" w14:textId="77777777" w:rsidR="00B951E8" w:rsidRDefault="00B951E8">
            <w:pPr>
              <w:spacing w:line="300" w:lineRule="exact"/>
              <w:rPr>
                <w:rFonts w:ascii="ＭＳ 明朝" w:hAnsi="ＭＳ 明朝"/>
                <w:color w:val="000000" w:themeColor="text1"/>
              </w:rPr>
            </w:pPr>
          </w:p>
        </w:tc>
      </w:tr>
    </w:tbl>
    <w:p w14:paraId="7FB15828" w14:textId="77777777" w:rsidR="00B951E8" w:rsidRDefault="00B951E8">
      <w:pPr>
        <w:spacing w:line="300" w:lineRule="exact"/>
        <w:rPr>
          <w:rFonts w:ascii="ＭＳ 明朝" w:hAnsi="ＭＳ 明朝"/>
          <w:color w:val="000000" w:themeColor="text1"/>
          <w:spacing w:val="11"/>
          <w:w w:val="87"/>
          <w:kern w:val="0"/>
        </w:rPr>
      </w:pPr>
    </w:p>
    <w:p w14:paraId="1C46CD0B" w14:textId="77777777" w:rsidR="00B951E8" w:rsidRDefault="00B951E8" w:rsidP="00350B64">
      <w:pPr>
        <w:spacing w:line="300" w:lineRule="exact"/>
        <w:rPr>
          <w:rFonts w:ascii="ＭＳ 明朝" w:hAnsi="ＭＳ 明朝"/>
          <w:color w:val="000000" w:themeColor="text1"/>
          <w:kern w:val="0"/>
          <w:u w:val="single"/>
        </w:rPr>
      </w:pPr>
    </w:p>
    <w:p w14:paraId="6334EDAB" w14:textId="77777777" w:rsidR="00B951E8" w:rsidRDefault="004314DA">
      <w:pPr>
        <w:spacing w:line="300" w:lineRule="exact"/>
        <w:ind w:firstLineChars="200" w:firstLine="440"/>
        <w:rPr>
          <w:rFonts w:ascii="ＭＳ 明朝" w:hAnsi="ＭＳ 明朝"/>
          <w:color w:val="000000" w:themeColor="text1"/>
          <w:kern w:val="0"/>
          <w:u w:val="single"/>
        </w:rPr>
      </w:pPr>
      <w:r>
        <w:rPr>
          <w:rFonts w:ascii="ＭＳ 明朝" w:hAnsi="ＭＳ 明朝" w:hint="eastAsia"/>
          <w:color w:val="000000" w:themeColor="text1"/>
          <w:kern w:val="0"/>
          <w:u w:val="single"/>
        </w:rPr>
        <w:t>※別紙資金使途判断基準に留意し、判断に必要な事項を過不足なく記載すること。</w:t>
      </w:r>
    </w:p>
    <w:p w14:paraId="008EAEB0" w14:textId="77777777" w:rsidR="00B951E8" w:rsidRDefault="004314DA">
      <w:pPr>
        <w:spacing w:line="300" w:lineRule="exact"/>
        <w:ind w:firstLineChars="200" w:firstLine="440"/>
        <w:rPr>
          <w:rFonts w:ascii="ＭＳ 明朝" w:hAnsi="ＭＳ 明朝"/>
          <w:color w:val="000000" w:themeColor="text1"/>
        </w:rPr>
      </w:pPr>
      <w:r>
        <w:rPr>
          <w:rFonts w:ascii="ＭＳ 明朝" w:hAnsi="ＭＳ 明朝" w:hint="eastAsia"/>
          <w:color w:val="000000" w:themeColor="text1"/>
        </w:rPr>
        <w:t>※各項目記入部分が不足した場合には、行の追加や別紙資料添付</w:t>
      </w:r>
      <w:r>
        <w:rPr>
          <w:rFonts w:ascii="ＭＳ 明朝" w:hAnsi="ＭＳ 明朝" w:hint="eastAsia"/>
        </w:rPr>
        <w:t>等、適宜対応すること。</w:t>
      </w:r>
    </w:p>
    <w:p w14:paraId="7CD0492F" w14:textId="77777777" w:rsidR="00B951E8" w:rsidRDefault="004314DA">
      <w:pPr>
        <w:spacing w:line="300" w:lineRule="exact"/>
        <w:ind w:left="660" w:hangingChars="300" w:hanging="660"/>
        <w:rPr>
          <w:rFonts w:ascii="ＭＳ 明朝" w:hAnsi="ＭＳ 明朝"/>
          <w:color w:val="000000" w:themeColor="text1"/>
        </w:rPr>
      </w:pPr>
      <w:r>
        <w:rPr>
          <w:rFonts w:ascii="ＭＳ 明朝" w:hAnsi="ＭＳ 明朝" w:hint="eastAsia"/>
          <w:color w:val="000000" w:themeColor="text1"/>
        </w:rPr>
        <w:t xml:space="preserve">　　※別紙資金使途基準「対象製品等の種類」より、該当する項目番号を記載すること。</w:t>
      </w:r>
    </w:p>
    <w:p w14:paraId="5D949991" w14:textId="77777777" w:rsidR="00B951E8" w:rsidRDefault="00B951E8">
      <w:pPr>
        <w:spacing w:line="300" w:lineRule="exact"/>
        <w:ind w:leftChars="200" w:left="660" w:hangingChars="100" w:hanging="220"/>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8"/>
        <w:gridCol w:w="3261"/>
      </w:tblGrid>
      <w:tr w:rsidR="00B951E8" w14:paraId="56E97B2E" w14:textId="77777777" w:rsidTr="00350B64">
        <w:trPr>
          <w:trHeight w:val="468"/>
        </w:trPr>
        <w:tc>
          <w:tcPr>
            <w:tcW w:w="5818" w:type="dxa"/>
            <w:vAlign w:val="center"/>
          </w:tcPr>
          <w:p w14:paraId="28D4410B" w14:textId="77777777" w:rsidR="00B951E8" w:rsidRDefault="004314DA">
            <w:pPr>
              <w:spacing w:line="300" w:lineRule="exact"/>
              <w:ind w:left="440" w:hangingChars="200" w:hanging="440"/>
              <w:jc w:val="left"/>
              <w:rPr>
                <w:rFonts w:ascii="ＭＳ 明朝" w:hAnsi="ＭＳ 明朝"/>
                <w:color w:val="000000" w:themeColor="text1"/>
              </w:rPr>
            </w:pPr>
            <w:r>
              <w:rPr>
                <w:rFonts w:ascii="ＭＳ 明朝" w:hAnsi="ＭＳ 明朝" w:hint="eastAsia"/>
                <w:color w:val="000000" w:themeColor="text1"/>
              </w:rPr>
              <w:t>②　対象製品等の概要</w:t>
            </w:r>
          </w:p>
        </w:tc>
        <w:tc>
          <w:tcPr>
            <w:tcW w:w="3261" w:type="dxa"/>
            <w:tcBorders>
              <w:top w:val="nil"/>
              <w:right w:val="nil"/>
            </w:tcBorders>
            <w:vAlign w:val="center"/>
          </w:tcPr>
          <w:p w14:paraId="71D01604" w14:textId="77777777" w:rsidR="00B951E8" w:rsidRDefault="00B951E8">
            <w:pPr>
              <w:spacing w:line="300" w:lineRule="exact"/>
              <w:rPr>
                <w:rFonts w:ascii="ＭＳ 明朝" w:hAnsi="ＭＳ 明朝"/>
                <w:color w:val="000000" w:themeColor="text1"/>
              </w:rPr>
            </w:pPr>
          </w:p>
        </w:tc>
      </w:tr>
      <w:tr w:rsidR="00B951E8" w14:paraId="6FAFCEB8" w14:textId="77777777" w:rsidTr="00350B64">
        <w:trPr>
          <w:trHeight w:val="2838"/>
        </w:trPr>
        <w:tc>
          <w:tcPr>
            <w:tcW w:w="9079" w:type="dxa"/>
            <w:gridSpan w:val="2"/>
            <w:tcBorders>
              <w:bottom w:val="single" w:sz="4" w:space="0" w:color="auto"/>
            </w:tcBorders>
          </w:tcPr>
          <w:p w14:paraId="7736A812" w14:textId="01DA1A0F" w:rsidR="001B74D8" w:rsidRPr="00642550" w:rsidRDefault="001B74D8">
            <w:pPr>
              <w:spacing w:line="300" w:lineRule="exact"/>
              <w:rPr>
                <w:rFonts w:ascii="ＭＳ 明朝" w:hAnsi="ＭＳ 明朝"/>
                <w:color w:val="000000" w:themeColor="text1"/>
              </w:rPr>
            </w:pPr>
            <w:r w:rsidRPr="004A4999">
              <w:rPr>
                <w:rFonts w:ascii="ＭＳ 明朝" w:hAnsi="ＭＳ 明朝" w:hint="eastAsia"/>
                <w:color w:val="000000" w:themeColor="text1"/>
              </w:rPr>
              <w:t>（新製品・既存製品及びサービスの開発・改良に係る概要を記載すること。）</w:t>
            </w:r>
          </w:p>
          <w:p w14:paraId="46095933" w14:textId="77777777" w:rsidR="00B951E8" w:rsidRDefault="004314DA">
            <w:pPr>
              <w:spacing w:line="300" w:lineRule="exact"/>
              <w:ind w:left="220" w:hangingChars="100" w:hanging="220"/>
              <w:rPr>
                <w:rFonts w:ascii="ＭＳ 明朝" w:hAnsi="ＭＳ 明朝"/>
                <w:color w:val="000000" w:themeColor="text1"/>
              </w:rPr>
            </w:pPr>
            <w:r>
              <w:rPr>
                <w:rFonts w:ascii="ＭＳ 明朝" w:hAnsi="ＭＳ 明朝" w:hint="eastAsia"/>
                <w:color w:val="000000" w:themeColor="text1"/>
              </w:rPr>
              <w:t>（設備については</w:t>
            </w:r>
            <w:r>
              <w:rPr>
                <w:rFonts w:ascii="ＭＳ 明朝" w:hAnsi="ＭＳ 明朝" w:hint="eastAsia"/>
                <w:color w:val="000000" w:themeColor="text1"/>
                <w:u w:val="single"/>
              </w:rPr>
              <w:t>上記製品・サービス概要と併せて</w:t>
            </w:r>
            <w:r>
              <w:rPr>
                <w:rFonts w:ascii="ＭＳ 明朝" w:hAnsi="ＭＳ 明朝" w:hint="eastAsia"/>
                <w:color w:val="000000" w:themeColor="text1"/>
              </w:rPr>
              <w:t>当該設備の概要及び汎用性の有無、並びに開発、製造、改良等のフロー上における、いずれの設備に充当するかも明記すること。）</w:t>
            </w:r>
          </w:p>
        </w:tc>
      </w:tr>
    </w:tbl>
    <w:p w14:paraId="0D1D9739" w14:textId="77777777" w:rsidR="00972F22" w:rsidRDefault="00972F22">
      <w:pPr>
        <w:spacing w:line="300" w:lineRule="exact"/>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8"/>
        <w:gridCol w:w="3261"/>
      </w:tblGrid>
      <w:tr w:rsidR="001B74D8" w14:paraId="1A6FDA6A" w14:textId="77777777" w:rsidTr="0020430D">
        <w:trPr>
          <w:trHeight w:val="522"/>
        </w:trPr>
        <w:tc>
          <w:tcPr>
            <w:tcW w:w="5818" w:type="dxa"/>
            <w:vAlign w:val="center"/>
          </w:tcPr>
          <w:p w14:paraId="434B0FED" w14:textId="2DDA0655" w:rsidR="001B74D8" w:rsidRPr="00972F22" w:rsidRDefault="001B74D8" w:rsidP="0020430D">
            <w:pPr>
              <w:spacing w:line="300" w:lineRule="exact"/>
              <w:ind w:left="440" w:hangingChars="200" w:hanging="440"/>
              <w:jc w:val="left"/>
              <w:rPr>
                <w:rFonts w:ascii="ＭＳ 明朝" w:hAnsi="ＭＳ 明朝"/>
                <w:color w:val="000000" w:themeColor="text1"/>
                <w:shd w:val="pct15" w:color="auto" w:fill="FFFFFF"/>
              </w:rPr>
            </w:pPr>
            <w:r w:rsidRPr="00642550">
              <w:rPr>
                <w:rFonts w:ascii="ＭＳ 明朝" w:hAnsi="ＭＳ 明朝" w:hint="eastAsia"/>
                <w:color w:val="000000" w:themeColor="text1"/>
              </w:rPr>
              <w:t>③</w:t>
            </w:r>
            <w:r w:rsidR="008C19BD">
              <w:rPr>
                <w:rFonts w:ascii="ＭＳ 明朝" w:hAnsi="ＭＳ 明朝" w:hint="eastAsia"/>
                <w:color w:val="000000" w:themeColor="text1"/>
              </w:rPr>
              <w:t xml:space="preserve">　</w:t>
            </w:r>
            <w:r w:rsidR="00972F22" w:rsidRPr="00642550">
              <w:rPr>
                <w:rFonts w:ascii="ＭＳ 明朝" w:hAnsi="ＭＳ 明朝" w:hint="eastAsia"/>
                <w:color w:val="000000" w:themeColor="text1"/>
              </w:rPr>
              <w:t>食の社会課題解決</w:t>
            </w:r>
          </w:p>
        </w:tc>
        <w:tc>
          <w:tcPr>
            <w:tcW w:w="3261" w:type="dxa"/>
            <w:tcBorders>
              <w:top w:val="nil"/>
              <w:right w:val="nil"/>
            </w:tcBorders>
            <w:vAlign w:val="center"/>
          </w:tcPr>
          <w:p w14:paraId="31AED00A" w14:textId="77777777" w:rsidR="001B74D8" w:rsidRDefault="001B74D8" w:rsidP="0020430D">
            <w:pPr>
              <w:spacing w:line="300" w:lineRule="exact"/>
              <w:rPr>
                <w:rFonts w:ascii="ＭＳ 明朝" w:hAnsi="ＭＳ 明朝"/>
                <w:color w:val="000000" w:themeColor="text1"/>
              </w:rPr>
            </w:pPr>
          </w:p>
        </w:tc>
      </w:tr>
      <w:tr w:rsidR="001B74D8" w14:paraId="4BF88050" w14:textId="77777777" w:rsidTr="0020430D">
        <w:trPr>
          <w:trHeight w:val="3109"/>
        </w:trPr>
        <w:tc>
          <w:tcPr>
            <w:tcW w:w="9079" w:type="dxa"/>
            <w:gridSpan w:val="2"/>
            <w:tcBorders>
              <w:bottom w:val="single" w:sz="4" w:space="0" w:color="auto"/>
            </w:tcBorders>
          </w:tcPr>
          <w:p w14:paraId="300F0DDB" w14:textId="5FB54B06" w:rsidR="00972F22" w:rsidRPr="00972F22" w:rsidRDefault="001B74D8" w:rsidP="00972F22">
            <w:pPr>
              <w:spacing w:line="300" w:lineRule="exact"/>
              <w:rPr>
                <w:rFonts w:ascii="ＭＳ 明朝" w:hAnsi="ＭＳ 明朝"/>
                <w:color w:val="000000" w:themeColor="text1"/>
                <w:shd w:val="pct15" w:color="auto" w:fill="FFFFFF"/>
              </w:rPr>
            </w:pPr>
            <w:r w:rsidRPr="00642550">
              <w:rPr>
                <w:rFonts w:ascii="ＭＳ 明朝" w:hAnsi="ＭＳ 明朝" w:hint="eastAsia"/>
                <w:color w:val="000000" w:themeColor="text1"/>
              </w:rPr>
              <w:t>（</w:t>
            </w:r>
            <w:r w:rsidR="00972F22" w:rsidRPr="00642550">
              <w:rPr>
                <w:rFonts w:ascii="ＭＳ 明朝" w:hAnsi="ＭＳ 明朝" w:hint="eastAsia"/>
                <w:color w:val="000000" w:themeColor="text1"/>
              </w:rPr>
              <w:t>食の社会課題解決に資する要素について、</w:t>
            </w:r>
            <w:r w:rsidRPr="00642550">
              <w:rPr>
                <w:rFonts w:ascii="ＭＳ 明朝" w:hAnsi="ＭＳ 明朝" w:hint="eastAsia"/>
                <w:color w:val="000000" w:themeColor="text1"/>
              </w:rPr>
              <w:t>記載すること。）</w:t>
            </w:r>
          </w:p>
          <w:p w14:paraId="4C935A35" w14:textId="46F9411E" w:rsidR="001B74D8" w:rsidRPr="00972F22" w:rsidRDefault="001B74D8" w:rsidP="00642550">
            <w:pPr>
              <w:spacing w:line="300" w:lineRule="exact"/>
              <w:rPr>
                <w:rFonts w:ascii="ＭＳ 明朝" w:hAnsi="ＭＳ 明朝"/>
                <w:color w:val="000000" w:themeColor="text1"/>
                <w:shd w:val="pct15" w:color="auto" w:fill="FFFFFF"/>
              </w:rPr>
            </w:pPr>
          </w:p>
        </w:tc>
      </w:tr>
    </w:tbl>
    <w:p w14:paraId="36750B9B" w14:textId="77777777" w:rsidR="001B74D8" w:rsidRDefault="001B74D8">
      <w:pPr>
        <w:spacing w:line="300" w:lineRule="exact"/>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1"/>
        <w:gridCol w:w="3228"/>
      </w:tblGrid>
      <w:tr w:rsidR="00B951E8" w14:paraId="5CB68790" w14:textId="77777777">
        <w:trPr>
          <w:trHeight w:val="522"/>
        </w:trPr>
        <w:tc>
          <w:tcPr>
            <w:tcW w:w="5851" w:type="dxa"/>
            <w:vAlign w:val="center"/>
          </w:tcPr>
          <w:p w14:paraId="2A024276" w14:textId="3C7CE2C8"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t>④</w:t>
            </w:r>
            <w:r w:rsidR="004314DA">
              <w:rPr>
                <w:rFonts w:ascii="ＭＳ 明朝" w:hAnsi="ＭＳ 明朝" w:hint="eastAsia"/>
                <w:color w:val="000000" w:themeColor="text1"/>
              </w:rPr>
              <w:t xml:space="preserve">　新規性・優位性</w:t>
            </w:r>
          </w:p>
        </w:tc>
        <w:tc>
          <w:tcPr>
            <w:tcW w:w="3228" w:type="dxa"/>
            <w:tcBorders>
              <w:top w:val="nil"/>
              <w:right w:val="nil"/>
            </w:tcBorders>
            <w:vAlign w:val="center"/>
          </w:tcPr>
          <w:p w14:paraId="33BC5FDE" w14:textId="77777777" w:rsidR="00B951E8" w:rsidRDefault="00B951E8">
            <w:pPr>
              <w:spacing w:line="300" w:lineRule="exact"/>
              <w:rPr>
                <w:rFonts w:ascii="ＭＳ 明朝" w:hAnsi="ＭＳ 明朝"/>
                <w:color w:val="000000" w:themeColor="text1"/>
              </w:rPr>
            </w:pPr>
          </w:p>
        </w:tc>
      </w:tr>
      <w:tr w:rsidR="00B951E8" w14:paraId="588A82D9" w14:textId="77777777">
        <w:trPr>
          <w:trHeight w:val="3799"/>
        </w:trPr>
        <w:tc>
          <w:tcPr>
            <w:tcW w:w="9079" w:type="dxa"/>
            <w:gridSpan w:val="2"/>
            <w:tcBorders>
              <w:bottom w:val="single" w:sz="4" w:space="0" w:color="auto"/>
            </w:tcBorders>
          </w:tcPr>
          <w:p w14:paraId="617B76D4" w14:textId="77777777" w:rsidR="00B951E8" w:rsidRDefault="004314DA">
            <w:pPr>
              <w:spacing w:line="300" w:lineRule="exact"/>
              <w:rPr>
                <w:rFonts w:ascii="ＭＳ 明朝" w:hAnsi="ＭＳ 明朝"/>
                <w:color w:val="000000" w:themeColor="text1"/>
              </w:rPr>
            </w:pPr>
            <w:r w:rsidRPr="004A4999">
              <w:rPr>
                <w:rFonts w:ascii="ＭＳ 明朝" w:hAnsi="ＭＳ 明朝" w:hint="eastAsia"/>
                <w:color w:val="000000" w:themeColor="text1"/>
              </w:rPr>
              <w:t>（既存製品と比較した新規性や優位性について、記載すること）</w:t>
            </w:r>
          </w:p>
        </w:tc>
      </w:tr>
    </w:tbl>
    <w:p w14:paraId="54CAA4E2" w14:textId="77777777" w:rsidR="00B951E8" w:rsidRDefault="00B951E8">
      <w:pPr>
        <w:spacing w:line="300" w:lineRule="exact"/>
        <w:ind w:leftChars="200" w:left="660" w:hangingChars="100" w:hanging="220"/>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1"/>
        <w:gridCol w:w="3228"/>
      </w:tblGrid>
      <w:tr w:rsidR="00B951E8" w14:paraId="44C3A803" w14:textId="77777777">
        <w:trPr>
          <w:trHeight w:val="522"/>
        </w:trPr>
        <w:tc>
          <w:tcPr>
            <w:tcW w:w="5851" w:type="dxa"/>
            <w:vAlign w:val="center"/>
          </w:tcPr>
          <w:p w14:paraId="7D245B13" w14:textId="762A1868"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t>⑤</w:t>
            </w:r>
            <w:r w:rsidR="004314DA">
              <w:rPr>
                <w:rFonts w:ascii="ＭＳ 明朝" w:hAnsi="ＭＳ 明朝" w:hint="eastAsia"/>
                <w:color w:val="000000" w:themeColor="text1"/>
              </w:rPr>
              <w:t xml:space="preserve">　品質</w:t>
            </w:r>
          </w:p>
        </w:tc>
        <w:tc>
          <w:tcPr>
            <w:tcW w:w="3228" w:type="dxa"/>
            <w:tcBorders>
              <w:top w:val="nil"/>
              <w:right w:val="nil"/>
            </w:tcBorders>
            <w:vAlign w:val="center"/>
          </w:tcPr>
          <w:p w14:paraId="76C6D419" w14:textId="77777777" w:rsidR="00B951E8" w:rsidRDefault="00B951E8">
            <w:pPr>
              <w:spacing w:line="300" w:lineRule="exact"/>
              <w:rPr>
                <w:rFonts w:ascii="ＭＳ 明朝" w:hAnsi="ＭＳ 明朝"/>
                <w:color w:val="000000" w:themeColor="text1"/>
              </w:rPr>
            </w:pPr>
          </w:p>
        </w:tc>
      </w:tr>
      <w:tr w:rsidR="00B951E8" w14:paraId="2F1115DC" w14:textId="77777777">
        <w:trPr>
          <w:trHeight w:val="3799"/>
        </w:trPr>
        <w:tc>
          <w:tcPr>
            <w:tcW w:w="9079" w:type="dxa"/>
            <w:gridSpan w:val="2"/>
            <w:tcBorders>
              <w:bottom w:val="single" w:sz="4" w:space="0" w:color="auto"/>
            </w:tcBorders>
          </w:tcPr>
          <w:p w14:paraId="21114858" w14:textId="77777777" w:rsidR="00B951E8" w:rsidRDefault="004314DA">
            <w:pPr>
              <w:spacing w:line="300" w:lineRule="exact"/>
              <w:rPr>
                <w:rFonts w:ascii="ＭＳ 明朝" w:hAnsi="ＭＳ 明朝"/>
                <w:color w:val="000000" w:themeColor="text1"/>
              </w:rPr>
            </w:pPr>
            <w:r w:rsidRPr="004A4999">
              <w:rPr>
                <w:rFonts w:ascii="ＭＳ 明朝" w:hAnsi="ＭＳ 明朝" w:hint="eastAsia"/>
                <w:color w:val="000000" w:themeColor="text1"/>
              </w:rPr>
              <w:t>（原材料・製品の品質や品質管理に対する取組について、記載すること）</w:t>
            </w:r>
          </w:p>
        </w:tc>
      </w:tr>
    </w:tbl>
    <w:p w14:paraId="750D612E" w14:textId="77777777" w:rsidR="00972F22" w:rsidRDefault="00972F22">
      <w:pPr>
        <w:spacing w:line="300" w:lineRule="exact"/>
        <w:ind w:leftChars="200" w:left="660" w:hangingChars="100" w:hanging="220"/>
        <w:rPr>
          <w:rFonts w:ascii="ＭＳ 明朝" w:hAnsi="ＭＳ 明朝"/>
          <w:color w:val="000000" w:themeColor="text1"/>
        </w:rPr>
      </w:pPr>
    </w:p>
    <w:p w14:paraId="672BCC71" w14:textId="77777777" w:rsidR="00972F22" w:rsidRDefault="00972F22">
      <w:pPr>
        <w:spacing w:line="300" w:lineRule="exact"/>
        <w:ind w:leftChars="200" w:left="660" w:hangingChars="100" w:hanging="220"/>
        <w:rPr>
          <w:rFonts w:ascii="ＭＳ 明朝" w:hAnsi="ＭＳ 明朝"/>
          <w:color w:val="000000" w:themeColor="text1"/>
        </w:rPr>
      </w:pPr>
    </w:p>
    <w:p w14:paraId="6F0B49D4" w14:textId="77777777" w:rsidR="00972F22" w:rsidRDefault="00972F22">
      <w:pPr>
        <w:spacing w:line="300" w:lineRule="exact"/>
        <w:ind w:leftChars="200" w:left="660" w:hangingChars="100" w:hanging="220"/>
        <w:rPr>
          <w:rFonts w:ascii="ＭＳ 明朝" w:hAnsi="ＭＳ 明朝"/>
          <w:color w:val="000000" w:themeColor="text1"/>
        </w:rPr>
      </w:pPr>
    </w:p>
    <w:p w14:paraId="1A9780AF" w14:textId="77777777" w:rsidR="00972F22" w:rsidRDefault="00972F22">
      <w:pPr>
        <w:spacing w:line="300" w:lineRule="exact"/>
        <w:ind w:leftChars="200" w:left="660" w:hangingChars="100" w:hanging="220"/>
        <w:rPr>
          <w:rFonts w:ascii="ＭＳ 明朝" w:hAnsi="ＭＳ 明朝"/>
          <w:color w:val="000000" w:themeColor="text1"/>
        </w:rPr>
      </w:pPr>
    </w:p>
    <w:p w14:paraId="6B732D4C" w14:textId="77777777" w:rsidR="00350B64" w:rsidRDefault="00350B64">
      <w:pPr>
        <w:spacing w:line="300" w:lineRule="exact"/>
        <w:ind w:leftChars="200" w:left="660" w:hangingChars="100" w:hanging="220"/>
        <w:rPr>
          <w:rFonts w:ascii="ＭＳ 明朝" w:hAnsi="ＭＳ 明朝"/>
          <w:color w:val="000000" w:themeColor="text1"/>
        </w:rPr>
      </w:pPr>
    </w:p>
    <w:p w14:paraId="285A481E" w14:textId="77777777" w:rsidR="00972F22" w:rsidRDefault="00972F22">
      <w:pPr>
        <w:spacing w:line="300" w:lineRule="exact"/>
        <w:ind w:leftChars="200" w:left="660" w:hangingChars="100" w:hanging="220"/>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1"/>
        <w:gridCol w:w="3228"/>
      </w:tblGrid>
      <w:tr w:rsidR="00B951E8" w14:paraId="596E750F" w14:textId="77777777">
        <w:trPr>
          <w:trHeight w:val="522"/>
        </w:trPr>
        <w:tc>
          <w:tcPr>
            <w:tcW w:w="5851" w:type="dxa"/>
            <w:vAlign w:val="center"/>
          </w:tcPr>
          <w:p w14:paraId="03F33230" w14:textId="78AB8DF2"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lastRenderedPageBreak/>
              <w:t>⑥</w:t>
            </w:r>
            <w:r w:rsidR="004314DA">
              <w:rPr>
                <w:rFonts w:ascii="ＭＳ 明朝" w:hAnsi="ＭＳ 明朝" w:hint="eastAsia"/>
                <w:color w:val="000000" w:themeColor="text1"/>
              </w:rPr>
              <w:t xml:space="preserve">　市場競争力</w:t>
            </w:r>
          </w:p>
        </w:tc>
        <w:tc>
          <w:tcPr>
            <w:tcW w:w="3228" w:type="dxa"/>
            <w:tcBorders>
              <w:top w:val="nil"/>
              <w:right w:val="nil"/>
            </w:tcBorders>
            <w:vAlign w:val="center"/>
          </w:tcPr>
          <w:p w14:paraId="23D91103" w14:textId="77777777" w:rsidR="00B951E8" w:rsidRDefault="00B951E8">
            <w:pPr>
              <w:spacing w:line="300" w:lineRule="exact"/>
              <w:rPr>
                <w:rFonts w:ascii="ＭＳ 明朝" w:hAnsi="ＭＳ 明朝"/>
                <w:color w:val="000000" w:themeColor="text1"/>
              </w:rPr>
            </w:pPr>
          </w:p>
        </w:tc>
      </w:tr>
      <w:tr w:rsidR="00B951E8" w14:paraId="3C481BD9" w14:textId="77777777">
        <w:trPr>
          <w:trHeight w:val="3799"/>
        </w:trPr>
        <w:tc>
          <w:tcPr>
            <w:tcW w:w="9079" w:type="dxa"/>
            <w:gridSpan w:val="2"/>
            <w:tcBorders>
              <w:bottom w:val="single" w:sz="4" w:space="0" w:color="auto"/>
            </w:tcBorders>
          </w:tcPr>
          <w:p w14:paraId="7D8D9989" w14:textId="77777777" w:rsidR="00B951E8" w:rsidRDefault="004314DA">
            <w:pPr>
              <w:spacing w:line="300" w:lineRule="exact"/>
              <w:rPr>
                <w:rFonts w:ascii="ＭＳ 明朝" w:hAnsi="ＭＳ 明朝"/>
                <w:color w:val="000000" w:themeColor="text1"/>
              </w:rPr>
            </w:pPr>
            <w:r w:rsidRPr="004A4999">
              <w:rPr>
                <w:rFonts w:ascii="ＭＳ 明朝" w:hAnsi="ＭＳ 明朝" w:hint="eastAsia"/>
                <w:color w:val="000000" w:themeColor="text1"/>
              </w:rPr>
              <w:t>（他社と比較した価格や販売先等における競争力について、記載すること。）</w:t>
            </w:r>
          </w:p>
        </w:tc>
      </w:tr>
    </w:tbl>
    <w:p w14:paraId="2197DA08" w14:textId="77777777" w:rsidR="00350B64" w:rsidRDefault="00350B64" w:rsidP="00972F22">
      <w:pPr>
        <w:spacing w:line="300" w:lineRule="exact"/>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1"/>
        <w:gridCol w:w="3228"/>
      </w:tblGrid>
      <w:tr w:rsidR="00B951E8" w14:paraId="0297756D" w14:textId="77777777">
        <w:trPr>
          <w:trHeight w:val="522"/>
        </w:trPr>
        <w:tc>
          <w:tcPr>
            <w:tcW w:w="5851" w:type="dxa"/>
            <w:vAlign w:val="center"/>
          </w:tcPr>
          <w:p w14:paraId="57D45422" w14:textId="0C8D7DB8"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t>⑦</w:t>
            </w:r>
            <w:r w:rsidR="004314DA">
              <w:rPr>
                <w:rFonts w:ascii="ＭＳ 明朝" w:hAnsi="ＭＳ 明朝" w:hint="eastAsia"/>
                <w:color w:val="000000" w:themeColor="text1"/>
              </w:rPr>
              <w:t xml:space="preserve">　製造又は提供技術</w:t>
            </w:r>
          </w:p>
        </w:tc>
        <w:tc>
          <w:tcPr>
            <w:tcW w:w="3228" w:type="dxa"/>
            <w:tcBorders>
              <w:top w:val="nil"/>
              <w:right w:val="nil"/>
            </w:tcBorders>
            <w:vAlign w:val="center"/>
          </w:tcPr>
          <w:p w14:paraId="07AC9331" w14:textId="77777777" w:rsidR="00B951E8" w:rsidRDefault="00B951E8">
            <w:pPr>
              <w:spacing w:line="300" w:lineRule="exact"/>
              <w:rPr>
                <w:rFonts w:ascii="ＭＳ 明朝" w:hAnsi="ＭＳ 明朝"/>
                <w:color w:val="000000" w:themeColor="text1"/>
              </w:rPr>
            </w:pPr>
          </w:p>
        </w:tc>
      </w:tr>
      <w:tr w:rsidR="00B951E8" w14:paraId="6BA21107" w14:textId="77777777">
        <w:trPr>
          <w:trHeight w:val="3799"/>
        </w:trPr>
        <w:tc>
          <w:tcPr>
            <w:tcW w:w="9079" w:type="dxa"/>
            <w:gridSpan w:val="2"/>
            <w:tcBorders>
              <w:bottom w:val="single" w:sz="4" w:space="0" w:color="auto"/>
            </w:tcBorders>
          </w:tcPr>
          <w:p w14:paraId="07809A09" w14:textId="77777777" w:rsidR="00B951E8" w:rsidRPr="004A4999" w:rsidRDefault="004314DA">
            <w:pPr>
              <w:spacing w:line="300" w:lineRule="exact"/>
              <w:rPr>
                <w:rFonts w:ascii="ＭＳ 明朝" w:hAnsi="ＭＳ 明朝"/>
                <w:color w:val="000000" w:themeColor="text1"/>
              </w:rPr>
            </w:pPr>
            <w:r w:rsidRPr="004A4999">
              <w:rPr>
                <w:rFonts w:ascii="ＭＳ 明朝" w:hAnsi="ＭＳ 明朝" w:hint="eastAsia"/>
                <w:color w:val="000000" w:themeColor="text1"/>
              </w:rPr>
              <w:t>（サービス・製品等を提供・製造する技術について、記載すること。）</w:t>
            </w:r>
          </w:p>
        </w:tc>
      </w:tr>
    </w:tbl>
    <w:p w14:paraId="43742E7F" w14:textId="77777777" w:rsidR="00B951E8" w:rsidRDefault="00B951E8">
      <w:pPr>
        <w:spacing w:line="300" w:lineRule="exact"/>
        <w:ind w:leftChars="200" w:left="660" w:hangingChars="100" w:hanging="220"/>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1"/>
        <w:gridCol w:w="3228"/>
      </w:tblGrid>
      <w:tr w:rsidR="00B951E8" w14:paraId="06C80E13" w14:textId="77777777">
        <w:trPr>
          <w:trHeight w:val="522"/>
        </w:trPr>
        <w:tc>
          <w:tcPr>
            <w:tcW w:w="5851" w:type="dxa"/>
            <w:vAlign w:val="center"/>
          </w:tcPr>
          <w:p w14:paraId="5B289D85" w14:textId="1540508F"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t>⑧</w:t>
            </w:r>
            <w:r w:rsidR="004314DA">
              <w:rPr>
                <w:rFonts w:ascii="ＭＳ 明朝" w:hAnsi="ＭＳ 明朝" w:hint="eastAsia"/>
                <w:color w:val="000000" w:themeColor="text1"/>
              </w:rPr>
              <w:t xml:space="preserve">　客観的評価</w:t>
            </w:r>
          </w:p>
        </w:tc>
        <w:tc>
          <w:tcPr>
            <w:tcW w:w="3228" w:type="dxa"/>
            <w:tcBorders>
              <w:top w:val="nil"/>
              <w:right w:val="nil"/>
            </w:tcBorders>
            <w:vAlign w:val="center"/>
          </w:tcPr>
          <w:p w14:paraId="402FD9EC" w14:textId="77777777" w:rsidR="00B951E8" w:rsidRDefault="00B951E8">
            <w:pPr>
              <w:spacing w:line="300" w:lineRule="exact"/>
              <w:rPr>
                <w:rFonts w:ascii="ＭＳ 明朝" w:hAnsi="ＭＳ 明朝"/>
                <w:color w:val="000000" w:themeColor="text1"/>
              </w:rPr>
            </w:pPr>
          </w:p>
        </w:tc>
      </w:tr>
      <w:tr w:rsidR="00B951E8" w14:paraId="385C391B" w14:textId="77777777">
        <w:trPr>
          <w:trHeight w:val="3799"/>
        </w:trPr>
        <w:tc>
          <w:tcPr>
            <w:tcW w:w="9079" w:type="dxa"/>
            <w:gridSpan w:val="2"/>
            <w:tcBorders>
              <w:bottom w:val="single" w:sz="4" w:space="0" w:color="auto"/>
            </w:tcBorders>
          </w:tcPr>
          <w:p w14:paraId="43D0B27D" w14:textId="77777777" w:rsidR="00B951E8" w:rsidRDefault="004314DA">
            <w:pPr>
              <w:spacing w:line="300" w:lineRule="exact"/>
              <w:rPr>
                <w:rFonts w:ascii="ＭＳ 明朝" w:hAnsi="ＭＳ 明朝"/>
                <w:color w:val="000000" w:themeColor="text1"/>
              </w:rPr>
            </w:pPr>
            <w:r w:rsidRPr="004A4999">
              <w:rPr>
                <w:rFonts w:ascii="ＭＳ 明朝" w:hAnsi="ＭＳ 明朝" w:hint="eastAsia"/>
                <w:color w:val="000000" w:themeColor="text1"/>
              </w:rPr>
              <w:t>（分析結果、特許、受賞歴等について、記載すること）</w:t>
            </w:r>
          </w:p>
        </w:tc>
      </w:tr>
    </w:tbl>
    <w:p w14:paraId="45079687" w14:textId="77777777" w:rsidR="00B951E8" w:rsidRDefault="00B951E8">
      <w:pPr>
        <w:spacing w:line="300" w:lineRule="exact"/>
        <w:ind w:leftChars="200" w:left="660" w:hangingChars="100" w:hanging="220"/>
        <w:rPr>
          <w:rFonts w:ascii="ＭＳ 明朝" w:hAnsi="ＭＳ 明朝"/>
          <w:color w:val="000000" w:themeColor="text1"/>
        </w:rPr>
      </w:pPr>
    </w:p>
    <w:p w14:paraId="110F4A28" w14:textId="77777777" w:rsidR="00972F22" w:rsidRDefault="00972F22">
      <w:pPr>
        <w:spacing w:line="300" w:lineRule="exact"/>
        <w:ind w:leftChars="200" w:left="660" w:hangingChars="100" w:hanging="220"/>
        <w:rPr>
          <w:rFonts w:ascii="ＭＳ 明朝" w:hAnsi="ＭＳ 明朝"/>
          <w:color w:val="000000" w:themeColor="text1"/>
        </w:rPr>
      </w:pPr>
    </w:p>
    <w:p w14:paraId="56E277B7" w14:textId="77777777" w:rsidR="00972F22" w:rsidRDefault="00972F22">
      <w:pPr>
        <w:spacing w:line="300" w:lineRule="exact"/>
        <w:ind w:leftChars="200" w:left="660" w:hangingChars="100" w:hanging="220"/>
        <w:rPr>
          <w:rFonts w:ascii="ＭＳ 明朝" w:hAnsi="ＭＳ 明朝"/>
          <w:color w:val="000000" w:themeColor="text1"/>
        </w:rPr>
      </w:pPr>
    </w:p>
    <w:p w14:paraId="06BB136B" w14:textId="77777777" w:rsidR="00350B64" w:rsidRDefault="00350B64">
      <w:pPr>
        <w:spacing w:line="300" w:lineRule="exact"/>
        <w:ind w:leftChars="200" w:left="660" w:hangingChars="100" w:hanging="220"/>
        <w:rPr>
          <w:rFonts w:ascii="ＭＳ 明朝" w:hAnsi="ＭＳ 明朝"/>
          <w:color w:val="000000" w:themeColor="text1"/>
        </w:rPr>
      </w:pPr>
    </w:p>
    <w:p w14:paraId="2977CE0B" w14:textId="77777777" w:rsidR="00972F22" w:rsidRDefault="00972F22">
      <w:pPr>
        <w:spacing w:line="300" w:lineRule="exact"/>
        <w:ind w:leftChars="200" w:left="660" w:hangingChars="100" w:hanging="220"/>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1"/>
        <w:gridCol w:w="3228"/>
      </w:tblGrid>
      <w:tr w:rsidR="00B951E8" w14:paraId="2991B5B1" w14:textId="77777777">
        <w:trPr>
          <w:trHeight w:val="522"/>
        </w:trPr>
        <w:tc>
          <w:tcPr>
            <w:tcW w:w="5851" w:type="dxa"/>
            <w:vAlign w:val="center"/>
          </w:tcPr>
          <w:p w14:paraId="4F268B17" w14:textId="6F71C6A6"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lastRenderedPageBreak/>
              <w:t>⑨</w:t>
            </w:r>
            <w:r w:rsidR="004314DA">
              <w:rPr>
                <w:rFonts w:ascii="ＭＳ 明朝" w:hAnsi="ＭＳ 明朝" w:hint="eastAsia"/>
                <w:color w:val="000000" w:themeColor="text1"/>
              </w:rPr>
              <w:t xml:space="preserve">　その他差別化等要素と判断できるもの</w:t>
            </w:r>
          </w:p>
        </w:tc>
        <w:tc>
          <w:tcPr>
            <w:tcW w:w="3228" w:type="dxa"/>
            <w:tcBorders>
              <w:top w:val="nil"/>
              <w:right w:val="nil"/>
            </w:tcBorders>
            <w:vAlign w:val="center"/>
          </w:tcPr>
          <w:p w14:paraId="14B2C73A" w14:textId="77777777" w:rsidR="00B951E8" w:rsidRDefault="00B951E8">
            <w:pPr>
              <w:spacing w:line="300" w:lineRule="exact"/>
              <w:rPr>
                <w:rFonts w:ascii="ＭＳ 明朝" w:hAnsi="ＭＳ 明朝"/>
                <w:color w:val="000000" w:themeColor="text1"/>
              </w:rPr>
            </w:pPr>
          </w:p>
        </w:tc>
      </w:tr>
      <w:tr w:rsidR="00B951E8" w14:paraId="0FD3A8D5" w14:textId="77777777">
        <w:trPr>
          <w:trHeight w:val="3799"/>
        </w:trPr>
        <w:tc>
          <w:tcPr>
            <w:tcW w:w="9079" w:type="dxa"/>
            <w:gridSpan w:val="2"/>
            <w:tcBorders>
              <w:bottom w:val="single" w:sz="4" w:space="0" w:color="auto"/>
            </w:tcBorders>
          </w:tcPr>
          <w:p w14:paraId="55F414ED" w14:textId="77777777" w:rsidR="00B951E8" w:rsidRDefault="004314DA">
            <w:pPr>
              <w:spacing w:line="300" w:lineRule="exact"/>
              <w:rPr>
                <w:rFonts w:ascii="ＭＳ 明朝" w:hAnsi="ＭＳ 明朝"/>
                <w:color w:val="000000" w:themeColor="text1"/>
              </w:rPr>
            </w:pPr>
            <w:r>
              <w:rPr>
                <w:rFonts w:ascii="ＭＳ 明朝" w:hAnsi="ＭＳ 明朝" w:hint="eastAsia"/>
                <w:color w:val="000000" w:themeColor="text1"/>
              </w:rPr>
              <w:t>（競合する製品・サービスとの比較内容等、可能な限り客観的かつ定量的な根拠資料を付記、又は別紙添付し、本申請内容に係る差別化を立証すること。）</w:t>
            </w:r>
          </w:p>
        </w:tc>
      </w:tr>
    </w:tbl>
    <w:p w14:paraId="75152B95" w14:textId="77777777" w:rsidR="00B951E8" w:rsidRDefault="00B951E8" w:rsidP="002B1F23">
      <w:pPr>
        <w:spacing w:line="300" w:lineRule="exact"/>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1"/>
        <w:gridCol w:w="3228"/>
      </w:tblGrid>
      <w:tr w:rsidR="00B951E8" w14:paraId="109B91A3" w14:textId="77777777">
        <w:trPr>
          <w:trHeight w:val="522"/>
        </w:trPr>
        <w:tc>
          <w:tcPr>
            <w:tcW w:w="5851" w:type="dxa"/>
            <w:vAlign w:val="center"/>
          </w:tcPr>
          <w:p w14:paraId="4835E6E5" w14:textId="785A4F47"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t>⑩</w:t>
            </w:r>
            <w:r w:rsidR="004314DA">
              <w:rPr>
                <w:rFonts w:ascii="ＭＳ 明朝" w:hAnsi="ＭＳ 明朝" w:hint="eastAsia"/>
                <w:color w:val="000000" w:themeColor="text1"/>
              </w:rPr>
              <w:t xml:space="preserve">　差別化等要素の模倣困難性</w:t>
            </w:r>
          </w:p>
        </w:tc>
        <w:tc>
          <w:tcPr>
            <w:tcW w:w="3228" w:type="dxa"/>
            <w:tcBorders>
              <w:top w:val="nil"/>
              <w:right w:val="nil"/>
            </w:tcBorders>
            <w:vAlign w:val="center"/>
          </w:tcPr>
          <w:p w14:paraId="56E7AB18" w14:textId="77777777" w:rsidR="00B951E8" w:rsidRDefault="00B951E8">
            <w:pPr>
              <w:spacing w:line="300" w:lineRule="exact"/>
              <w:rPr>
                <w:rFonts w:ascii="ＭＳ 明朝" w:hAnsi="ＭＳ 明朝"/>
                <w:color w:val="000000" w:themeColor="text1"/>
              </w:rPr>
            </w:pPr>
          </w:p>
        </w:tc>
      </w:tr>
      <w:tr w:rsidR="00B951E8" w14:paraId="0D67D30C" w14:textId="77777777">
        <w:trPr>
          <w:trHeight w:val="3799"/>
        </w:trPr>
        <w:tc>
          <w:tcPr>
            <w:tcW w:w="9079" w:type="dxa"/>
            <w:gridSpan w:val="2"/>
            <w:tcBorders>
              <w:bottom w:val="single" w:sz="4" w:space="0" w:color="auto"/>
            </w:tcBorders>
          </w:tcPr>
          <w:p w14:paraId="3B2ECC7E" w14:textId="77777777" w:rsidR="00B951E8" w:rsidRDefault="004314DA">
            <w:pPr>
              <w:spacing w:line="300" w:lineRule="exact"/>
              <w:rPr>
                <w:rFonts w:ascii="ＭＳ 明朝" w:hAnsi="ＭＳ 明朝"/>
                <w:color w:val="000000" w:themeColor="text1"/>
              </w:rPr>
            </w:pPr>
            <w:r>
              <w:rPr>
                <w:rFonts w:ascii="ＭＳ 明朝" w:hAnsi="ＭＳ 明朝" w:hint="eastAsia"/>
                <w:color w:val="000000" w:themeColor="text1"/>
              </w:rPr>
              <w:t>（競合する既存製品・サービスとの比較内容等、可能な限り客観的かつ定量的な根拠資料を付記、又は別紙添付し、本申請内容に係る模倣困難性を立証すること。）</w:t>
            </w:r>
          </w:p>
        </w:tc>
      </w:tr>
    </w:tbl>
    <w:p w14:paraId="63181B98" w14:textId="77777777" w:rsidR="00B951E8" w:rsidRDefault="00B951E8">
      <w:pPr>
        <w:spacing w:line="300" w:lineRule="exact"/>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8"/>
        <w:gridCol w:w="3261"/>
      </w:tblGrid>
      <w:tr w:rsidR="00B951E8" w14:paraId="3FA82F5D" w14:textId="77777777">
        <w:trPr>
          <w:trHeight w:val="522"/>
        </w:trPr>
        <w:tc>
          <w:tcPr>
            <w:tcW w:w="5818" w:type="dxa"/>
            <w:vAlign w:val="center"/>
          </w:tcPr>
          <w:p w14:paraId="2EE784D0" w14:textId="250FAAD8"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t>⑪</w:t>
            </w:r>
            <w:r w:rsidR="004314DA">
              <w:rPr>
                <w:rFonts w:ascii="ＭＳ 明朝" w:hAnsi="ＭＳ 明朝" w:hint="eastAsia"/>
                <w:color w:val="000000" w:themeColor="text1"/>
              </w:rPr>
              <w:t xml:space="preserve">　製品・サービスの開発、改良に係る実現性</w:t>
            </w:r>
          </w:p>
        </w:tc>
        <w:tc>
          <w:tcPr>
            <w:tcW w:w="3261" w:type="dxa"/>
            <w:tcBorders>
              <w:top w:val="nil"/>
              <w:right w:val="nil"/>
            </w:tcBorders>
            <w:vAlign w:val="center"/>
          </w:tcPr>
          <w:p w14:paraId="02DEFD4D" w14:textId="77777777" w:rsidR="00B951E8" w:rsidRDefault="00B951E8">
            <w:pPr>
              <w:spacing w:line="300" w:lineRule="exact"/>
              <w:rPr>
                <w:rFonts w:ascii="ＭＳ 明朝" w:hAnsi="ＭＳ 明朝"/>
                <w:color w:val="000000" w:themeColor="text1"/>
              </w:rPr>
            </w:pPr>
          </w:p>
        </w:tc>
      </w:tr>
      <w:tr w:rsidR="00B951E8" w14:paraId="26C5F429" w14:textId="77777777">
        <w:trPr>
          <w:trHeight w:val="3799"/>
        </w:trPr>
        <w:tc>
          <w:tcPr>
            <w:tcW w:w="9079" w:type="dxa"/>
            <w:gridSpan w:val="2"/>
            <w:tcBorders>
              <w:bottom w:val="single" w:sz="4" w:space="0" w:color="auto"/>
            </w:tcBorders>
          </w:tcPr>
          <w:p w14:paraId="322DEC10" w14:textId="77777777" w:rsidR="00B951E8" w:rsidRDefault="004314DA">
            <w:pPr>
              <w:spacing w:line="300" w:lineRule="exact"/>
              <w:rPr>
                <w:rFonts w:ascii="ＭＳ 明朝" w:hAnsi="ＭＳ 明朝"/>
                <w:color w:val="000000" w:themeColor="text1"/>
              </w:rPr>
            </w:pPr>
            <w:r>
              <w:rPr>
                <w:rFonts w:ascii="ＭＳ 明朝" w:hAnsi="ＭＳ 明朝" w:hint="eastAsia"/>
                <w:color w:val="000000" w:themeColor="text1"/>
              </w:rPr>
              <w:t>（実現性を担保するための開発、改良に係る研究・連携体制、手法等を記載すること）</w:t>
            </w:r>
          </w:p>
        </w:tc>
      </w:tr>
    </w:tbl>
    <w:p w14:paraId="13349447" w14:textId="77777777" w:rsidR="00B951E8" w:rsidRDefault="00B951E8">
      <w:pPr>
        <w:spacing w:line="300" w:lineRule="exact"/>
        <w:ind w:leftChars="200" w:left="660" w:hangingChars="100" w:hanging="220"/>
        <w:rPr>
          <w:rFonts w:ascii="ＭＳ 明朝" w:hAnsi="ＭＳ 明朝"/>
          <w:color w:val="000000" w:themeColor="text1"/>
        </w:rPr>
      </w:pPr>
    </w:p>
    <w:p w14:paraId="51BCBD12" w14:textId="77777777" w:rsidR="002B1F23" w:rsidRDefault="002B1F23">
      <w:pPr>
        <w:spacing w:line="300" w:lineRule="exact"/>
        <w:ind w:leftChars="200" w:left="660" w:hangingChars="100" w:hanging="220"/>
        <w:rPr>
          <w:rFonts w:ascii="ＭＳ 明朝" w:hAnsi="ＭＳ 明朝"/>
          <w:color w:val="000000" w:themeColor="text1"/>
        </w:rPr>
      </w:pPr>
    </w:p>
    <w:p w14:paraId="47427066" w14:textId="77777777" w:rsidR="002B1F23" w:rsidRDefault="002B1F23">
      <w:pPr>
        <w:spacing w:line="300" w:lineRule="exact"/>
        <w:ind w:leftChars="200" w:left="660" w:hangingChars="100" w:hanging="220"/>
        <w:rPr>
          <w:rFonts w:ascii="ＭＳ 明朝" w:hAnsi="ＭＳ 明朝"/>
          <w:color w:val="000000" w:themeColor="text1"/>
        </w:rPr>
      </w:pPr>
    </w:p>
    <w:p w14:paraId="33C2F08B" w14:textId="77777777" w:rsidR="002B1F23" w:rsidRDefault="002B1F23">
      <w:pPr>
        <w:spacing w:line="300" w:lineRule="exact"/>
        <w:ind w:leftChars="200" w:left="660" w:hangingChars="100" w:hanging="220"/>
        <w:rPr>
          <w:rFonts w:ascii="ＭＳ 明朝" w:hAnsi="ＭＳ 明朝"/>
          <w:color w:val="000000" w:themeColor="text1"/>
        </w:rPr>
      </w:pPr>
    </w:p>
    <w:p w14:paraId="1251DE7B" w14:textId="77777777" w:rsidR="002B1F23" w:rsidRDefault="002B1F23">
      <w:pPr>
        <w:spacing w:line="300" w:lineRule="exact"/>
        <w:ind w:leftChars="200" w:left="660" w:hangingChars="100" w:hanging="220"/>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8"/>
        <w:gridCol w:w="3261"/>
      </w:tblGrid>
      <w:tr w:rsidR="00B951E8" w14:paraId="49C2D223" w14:textId="77777777">
        <w:trPr>
          <w:trHeight w:val="522"/>
        </w:trPr>
        <w:tc>
          <w:tcPr>
            <w:tcW w:w="5818" w:type="dxa"/>
            <w:vAlign w:val="center"/>
          </w:tcPr>
          <w:p w14:paraId="632910ED" w14:textId="3E7F8E31"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lastRenderedPageBreak/>
              <w:t>⑫</w:t>
            </w:r>
            <w:r w:rsidR="004314DA">
              <w:rPr>
                <w:rFonts w:ascii="ＭＳ 明朝" w:hAnsi="ＭＳ 明朝" w:hint="eastAsia"/>
                <w:color w:val="000000" w:themeColor="text1"/>
              </w:rPr>
              <w:t xml:space="preserve">　製品・サービスの開発、改良の完了期間（予定）</w:t>
            </w:r>
          </w:p>
        </w:tc>
        <w:tc>
          <w:tcPr>
            <w:tcW w:w="3261" w:type="dxa"/>
            <w:tcBorders>
              <w:top w:val="nil"/>
              <w:right w:val="nil"/>
            </w:tcBorders>
            <w:vAlign w:val="center"/>
          </w:tcPr>
          <w:p w14:paraId="397B4996" w14:textId="77777777" w:rsidR="00B951E8" w:rsidRDefault="00B951E8">
            <w:pPr>
              <w:spacing w:line="300" w:lineRule="exact"/>
              <w:rPr>
                <w:rFonts w:ascii="ＭＳ 明朝" w:hAnsi="ＭＳ 明朝"/>
                <w:color w:val="000000" w:themeColor="text1"/>
              </w:rPr>
            </w:pPr>
          </w:p>
        </w:tc>
      </w:tr>
      <w:tr w:rsidR="00B951E8" w14:paraId="0F483C1D" w14:textId="77777777">
        <w:trPr>
          <w:trHeight w:val="3799"/>
        </w:trPr>
        <w:tc>
          <w:tcPr>
            <w:tcW w:w="9079" w:type="dxa"/>
            <w:gridSpan w:val="2"/>
            <w:tcBorders>
              <w:bottom w:val="single" w:sz="4" w:space="0" w:color="auto"/>
            </w:tcBorders>
          </w:tcPr>
          <w:p w14:paraId="52046FF7" w14:textId="67DD6823" w:rsidR="00B951E8" w:rsidRDefault="004314DA">
            <w:pPr>
              <w:spacing w:line="300" w:lineRule="exact"/>
              <w:rPr>
                <w:rFonts w:ascii="ＭＳ 明朝" w:hAnsi="ＭＳ 明朝"/>
                <w:color w:val="000000" w:themeColor="text1"/>
              </w:rPr>
            </w:pPr>
            <w:r>
              <w:rPr>
                <w:rFonts w:ascii="ＭＳ 明朝" w:hAnsi="ＭＳ 明朝" w:hint="eastAsia"/>
                <w:color w:val="000000" w:themeColor="text1"/>
              </w:rPr>
              <w:t>（</w:t>
            </w:r>
            <w:r w:rsidR="008C19BD">
              <w:rPr>
                <w:rFonts w:ascii="ＭＳ 明朝" w:hAnsi="ＭＳ 明朝" w:hint="eastAsia"/>
                <w:color w:val="000000" w:themeColor="text1"/>
              </w:rPr>
              <w:t>⑪</w:t>
            </w:r>
            <w:r>
              <w:rPr>
                <w:rFonts w:ascii="ＭＳ 明朝" w:hAnsi="ＭＳ 明朝" w:hint="eastAsia"/>
                <w:color w:val="000000" w:themeColor="text1"/>
              </w:rPr>
              <w:t>の実現性を踏まえ、開発、改良の完了期間を根拠に基づき明記すること。）</w:t>
            </w:r>
          </w:p>
        </w:tc>
      </w:tr>
    </w:tbl>
    <w:p w14:paraId="6FABFE4A" w14:textId="77777777" w:rsidR="00B951E8" w:rsidRDefault="00B951E8" w:rsidP="002B1F23">
      <w:pPr>
        <w:spacing w:line="300" w:lineRule="exact"/>
        <w:rPr>
          <w:rFonts w:ascii="ＭＳ 明朝" w:hAnsi="ＭＳ 明朝"/>
          <w:color w:val="000000" w:themeColor="text1"/>
        </w:rPr>
      </w:pPr>
    </w:p>
    <w:tbl>
      <w:tblPr>
        <w:tblW w:w="907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8"/>
        <w:gridCol w:w="3261"/>
      </w:tblGrid>
      <w:tr w:rsidR="00B951E8" w14:paraId="4D7A2B72" w14:textId="77777777">
        <w:trPr>
          <w:trHeight w:val="522"/>
        </w:trPr>
        <w:tc>
          <w:tcPr>
            <w:tcW w:w="5818" w:type="dxa"/>
            <w:vAlign w:val="center"/>
          </w:tcPr>
          <w:p w14:paraId="34473D8B" w14:textId="59D739DE" w:rsidR="00B951E8" w:rsidRDefault="008C19BD">
            <w:pPr>
              <w:spacing w:line="300" w:lineRule="exact"/>
              <w:jc w:val="left"/>
              <w:rPr>
                <w:rFonts w:ascii="ＭＳ 明朝" w:hAnsi="ＭＳ 明朝"/>
                <w:color w:val="000000" w:themeColor="text1"/>
              </w:rPr>
            </w:pPr>
            <w:r>
              <w:rPr>
                <w:rFonts w:ascii="ＭＳ 明朝" w:hAnsi="ＭＳ 明朝" w:hint="eastAsia"/>
                <w:color w:val="000000" w:themeColor="text1"/>
              </w:rPr>
              <w:t>⑬</w:t>
            </w:r>
            <w:r w:rsidR="004314DA">
              <w:rPr>
                <w:rFonts w:ascii="ＭＳ 明朝" w:hAnsi="ＭＳ 明朝" w:hint="eastAsia"/>
                <w:color w:val="000000" w:themeColor="text1"/>
              </w:rPr>
              <w:t xml:space="preserve">　過去申請に係る成果</w:t>
            </w:r>
          </w:p>
          <w:p w14:paraId="2C10BD43" w14:textId="77777777" w:rsidR="00B951E8" w:rsidRDefault="004314DA">
            <w:pPr>
              <w:spacing w:line="300" w:lineRule="exact"/>
              <w:ind w:firstLineChars="100" w:firstLine="220"/>
              <w:jc w:val="left"/>
              <w:rPr>
                <w:rFonts w:ascii="ＭＳ 明朝" w:hAnsi="ＭＳ 明朝"/>
                <w:color w:val="000000" w:themeColor="text1"/>
              </w:rPr>
            </w:pPr>
            <w:r>
              <w:rPr>
                <w:rFonts w:ascii="ＭＳ 明朝" w:hAnsi="ＭＳ 明朝" w:hint="eastAsia"/>
                <w:color w:val="000000" w:themeColor="text1"/>
              </w:rPr>
              <w:t>（申請実績がない場合は記載不要）</w:t>
            </w:r>
          </w:p>
        </w:tc>
        <w:tc>
          <w:tcPr>
            <w:tcW w:w="3261" w:type="dxa"/>
            <w:tcBorders>
              <w:top w:val="nil"/>
              <w:right w:val="nil"/>
            </w:tcBorders>
            <w:vAlign w:val="center"/>
          </w:tcPr>
          <w:p w14:paraId="19397CEC" w14:textId="77777777" w:rsidR="00B951E8" w:rsidRDefault="00B951E8">
            <w:pPr>
              <w:spacing w:line="300" w:lineRule="exact"/>
              <w:rPr>
                <w:rFonts w:ascii="ＭＳ 明朝" w:hAnsi="ＭＳ 明朝"/>
                <w:color w:val="000000" w:themeColor="text1"/>
              </w:rPr>
            </w:pPr>
          </w:p>
        </w:tc>
      </w:tr>
      <w:tr w:rsidR="00B951E8" w14:paraId="03D2F181" w14:textId="77777777">
        <w:trPr>
          <w:trHeight w:val="3799"/>
        </w:trPr>
        <w:tc>
          <w:tcPr>
            <w:tcW w:w="9079" w:type="dxa"/>
            <w:gridSpan w:val="2"/>
            <w:tcBorders>
              <w:bottom w:val="single" w:sz="4" w:space="0" w:color="auto"/>
            </w:tcBorders>
          </w:tcPr>
          <w:p w14:paraId="62E199B7" w14:textId="77777777" w:rsidR="00B951E8" w:rsidRDefault="004314DA">
            <w:pPr>
              <w:spacing w:line="300" w:lineRule="exact"/>
              <w:rPr>
                <w:rFonts w:ascii="ＭＳ 明朝" w:hAnsi="ＭＳ 明朝"/>
                <w:color w:val="000000" w:themeColor="text1"/>
              </w:rPr>
            </w:pPr>
            <w:r>
              <w:rPr>
                <w:rFonts w:ascii="ＭＳ 明朝" w:hAnsi="ＭＳ 明朝" w:hint="eastAsia"/>
                <w:color w:val="000000" w:themeColor="text1"/>
              </w:rPr>
              <w:t>（過去の申請に係る成果を記載すること。記載内容については、別紙資金使途判断基準　留意事項（３）を参照のこと）</w:t>
            </w:r>
          </w:p>
        </w:tc>
      </w:tr>
    </w:tbl>
    <w:p w14:paraId="4E87842E" w14:textId="77777777" w:rsidR="00B951E8" w:rsidRDefault="004314DA">
      <w:pPr>
        <w:spacing w:line="300" w:lineRule="exact"/>
        <w:rPr>
          <w:rFonts w:ascii="ＭＳ 明朝" w:hAnsi="ＭＳ 明朝"/>
        </w:rPr>
      </w:pPr>
      <w:r>
        <w:rPr>
          <w:rFonts w:ascii="ＭＳ 明朝" w:hAnsi="ＭＳ 明朝"/>
        </w:rPr>
        <w:br w:type="page"/>
      </w:r>
    </w:p>
    <w:p w14:paraId="3FE6B9E5" w14:textId="77777777" w:rsidR="00B951E8" w:rsidRDefault="004314DA">
      <w:pPr>
        <w:spacing w:line="300" w:lineRule="exact"/>
        <w:jc w:val="right"/>
        <w:rPr>
          <w:rFonts w:ascii="ＭＳ 明朝" w:hAnsi="ＭＳ 明朝"/>
          <w:color w:val="000000" w:themeColor="text1"/>
        </w:rPr>
      </w:pPr>
      <w:r>
        <w:rPr>
          <w:rFonts w:ascii="ＭＳ 明朝" w:hAnsi="ＭＳ 明朝" w:hint="eastAsia"/>
          <w:color w:val="000000" w:themeColor="text1"/>
        </w:rPr>
        <w:lastRenderedPageBreak/>
        <w:t>別紙</w:t>
      </w:r>
    </w:p>
    <w:p w14:paraId="11765039" w14:textId="77777777" w:rsidR="00B951E8" w:rsidRDefault="004314DA">
      <w:pPr>
        <w:jc w:val="left"/>
        <w:rPr>
          <w:rFonts w:ascii="ＭＳ 明朝" w:hAnsi="ＭＳ 明朝"/>
          <w:color w:val="000000" w:themeColor="text1"/>
          <w:sz w:val="22"/>
        </w:rPr>
      </w:pPr>
      <w:r>
        <w:rPr>
          <w:rFonts w:ascii="ＭＳ 明朝" w:hAnsi="ＭＳ 明朝" w:hint="eastAsia"/>
          <w:color w:val="000000" w:themeColor="text1"/>
          <w:sz w:val="22"/>
        </w:rPr>
        <w:t>【融資対象者及び資金使途判断基準】</w:t>
      </w:r>
    </w:p>
    <w:tbl>
      <w:tblPr>
        <w:tblW w:w="4862" w:type="pct"/>
        <w:tblInd w:w="145" w:type="dxa"/>
        <w:tblBorders>
          <w:top w:val="single" w:sz="4" w:space="0" w:color="FF0000"/>
          <w:left w:val="single" w:sz="4" w:space="0" w:color="FF0000"/>
          <w:bottom w:val="single" w:sz="4" w:space="0" w:color="FF0000"/>
          <w:right w:val="single" w:sz="4" w:space="0" w:color="FF0000"/>
        </w:tblBorders>
        <w:tblLayout w:type="fixed"/>
        <w:tblLook w:val="04A0" w:firstRow="1" w:lastRow="0" w:firstColumn="1" w:lastColumn="0" w:noHBand="0" w:noVBand="1"/>
      </w:tblPr>
      <w:tblGrid>
        <w:gridCol w:w="1256"/>
        <w:gridCol w:w="7940"/>
      </w:tblGrid>
      <w:tr w:rsidR="00B951E8" w14:paraId="510A8160" w14:textId="77777777">
        <w:trPr>
          <w:trHeight w:val="1993"/>
        </w:trPr>
        <w:tc>
          <w:tcPr>
            <w:tcW w:w="683" w:type="pct"/>
            <w:tcBorders>
              <w:top w:val="single" w:sz="4" w:space="0" w:color="000000"/>
              <w:left w:val="single" w:sz="4" w:space="0" w:color="auto"/>
              <w:bottom w:val="single" w:sz="4" w:space="0" w:color="000000"/>
              <w:right w:val="single" w:sz="4" w:space="0" w:color="auto"/>
              <w:tl2br w:val="nil"/>
              <w:tr2bl w:val="nil"/>
            </w:tcBorders>
            <w:shd w:val="clear" w:color="auto" w:fill="CCFFCC"/>
            <w:vAlign w:val="center"/>
          </w:tcPr>
          <w:p w14:paraId="02F05FDF" w14:textId="77777777" w:rsidR="00B951E8" w:rsidRDefault="004314DA">
            <w:pPr>
              <w:jc w:val="center"/>
              <w:rPr>
                <w:color w:val="000000"/>
                <w:sz w:val="22"/>
              </w:rPr>
            </w:pPr>
            <w:r>
              <w:rPr>
                <w:rFonts w:hint="eastAsia"/>
                <w:color w:val="000000"/>
                <w:sz w:val="22"/>
              </w:rPr>
              <w:t>基準概要</w:t>
            </w:r>
          </w:p>
        </w:tc>
        <w:tc>
          <w:tcPr>
            <w:tcW w:w="4317" w:type="pct"/>
            <w:tcBorders>
              <w:top w:val="single" w:sz="4" w:space="0" w:color="000000"/>
              <w:left w:val="single" w:sz="4" w:space="0" w:color="auto"/>
              <w:bottom w:val="single" w:sz="4" w:space="0" w:color="000000"/>
              <w:right w:val="single" w:sz="4" w:space="0" w:color="auto"/>
              <w:tl2br w:val="nil"/>
              <w:tr2bl w:val="nil"/>
            </w:tcBorders>
            <w:vAlign w:val="center"/>
          </w:tcPr>
          <w:p w14:paraId="5A9A9439" w14:textId="77777777" w:rsidR="00B951E8" w:rsidRDefault="004314DA">
            <w:pPr>
              <w:ind w:left="230" w:hangingChars="100" w:hanging="230"/>
              <w:rPr>
                <w:color w:val="000000"/>
                <w:sz w:val="22"/>
              </w:rPr>
            </w:pPr>
            <w:r>
              <w:rPr>
                <w:rFonts w:hint="eastAsia"/>
                <w:color w:val="000000"/>
                <w:sz w:val="22"/>
              </w:rPr>
              <w:t>・</w:t>
            </w:r>
            <w:r>
              <w:rPr>
                <w:color w:val="000000"/>
                <w:sz w:val="22"/>
              </w:rPr>
              <w:t>本資金使途判断基準においては、静岡県特別政策資金融資制度要綱における「特定施策」を、静岡県が振興する「静岡ウェルネスプロジェクト」として位置付け</w:t>
            </w:r>
            <w:r>
              <w:rPr>
                <w:rFonts w:hint="eastAsia"/>
                <w:color w:val="000000"/>
                <w:sz w:val="22"/>
              </w:rPr>
              <w:t>る。</w:t>
            </w:r>
          </w:p>
          <w:p w14:paraId="773540F9" w14:textId="77777777" w:rsidR="00B951E8" w:rsidRDefault="004314DA">
            <w:pPr>
              <w:ind w:left="230" w:hangingChars="100" w:hanging="230"/>
              <w:rPr>
                <w:color w:val="000000"/>
                <w:sz w:val="22"/>
              </w:rPr>
            </w:pPr>
            <w:r>
              <w:rPr>
                <w:rFonts w:hint="eastAsia"/>
                <w:color w:val="000000"/>
                <w:sz w:val="22"/>
              </w:rPr>
              <w:t>・本プロジェクトでは、「未来型食品の開発」及び「ウェルネス産業の創出」等を通じた食品・ウェルネス産業の振興を主旨としているため、本制度融資に係る資金使途についても、同主旨と合致するものを対象とする。</w:t>
            </w:r>
          </w:p>
        </w:tc>
      </w:tr>
      <w:tr w:rsidR="00B951E8" w14:paraId="5289261C" w14:textId="77777777">
        <w:trPr>
          <w:trHeight w:val="2542"/>
        </w:trPr>
        <w:tc>
          <w:tcPr>
            <w:tcW w:w="683" w:type="pct"/>
            <w:tcBorders>
              <w:top w:val="single" w:sz="4" w:space="0" w:color="000000"/>
              <w:left w:val="single" w:sz="4" w:space="0" w:color="auto"/>
              <w:bottom w:val="single" w:sz="4" w:space="0" w:color="000000"/>
              <w:right w:val="single" w:sz="4" w:space="0" w:color="auto"/>
              <w:tl2br w:val="nil"/>
              <w:tr2bl w:val="nil"/>
            </w:tcBorders>
            <w:shd w:val="clear" w:color="auto" w:fill="CCFFCC"/>
            <w:vAlign w:val="center"/>
          </w:tcPr>
          <w:p w14:paraId="1B120F87" w14:textId="77777777" w:rsidR="00B951E8" w:rsidRPr="004A4999" w:rsidRDefault="004314DA">
            <w:pPr>
              <w:jc w:val="center"/>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融資</w:t>
            </w:r>
          </w:p>
          <w:p w14:paraId="1EEA64BE" w14:textId="77777777" w:rsidR="00B951E8" w:rsidRPr="004A4999" w:rsidRDefault="004314DA">
            <w:pPr>
              <w:jc w:val="center"/>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対象者</w:t>
            </w:r>
          </w:p>
        </w:tc>
        <w:tc>
          <w:tcPr>
            <w:tcW w:w="4317" w:type="pct"/>
            <w:tcBorders>
              <w:top w:val="single" w:sz="4" w:space="0" w:color="000000"/>
              <w:left w:val="single" w:sz="4" w:space="0" w:color="auto"/>
              <w:bottom w:val="single" w:sz="4" w:space="0" w:color="000000"/>
              <w:right w:val="single" w:sz="4" w:space="0" w:color="auto"/>
              <w:tl2br w:val="nil"/>
              <w:tr2bl w:val="nil"/>
            </w:tcBorders>
            <w:vAlign w:val="center"/>
          </w:tcPr>
          <w:p w14:paraId="2127976E" w14:textId="77777777" w:rsidR="00B951E8" w:rsidRPr="004A4999" w:rsidRDefault="004314DA">
            <w:pPr>
              <w:ind w:left="230" w:hangingChars="100" w:hanging="23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・静岡ウェルネスプロジェクトに参画している、または今後参画を計画している下記に該当する企業、組合等</w:t>
            </w:r>
          </w:p>
          <w:p w14:paraId="06E9189A" w14:textId="77777777" w:rsidR="00B951E8" w:rsidRPr="004A4999" w:rsidRDefault="004314DA">
            <w:pPr>
              <w:ind w:left="230" w:hangingChars="100" w:hanging="23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・ただし、食品分野においては、以下のいずれかに該当することとし、また、ウェルネス分野においては、以下のいずれにも該当すること。</w:t>
            </w:r>
          </w:p>
          <w:p w14:paraId="376183EB" w14:textId="77777777" w:rsidR="00B951E8" w:rsidRPr="004A4999" w:rsidRDefault="004314DA">
            <w:pPr>
              <w:ind w:left="230" w:hangingChars="100" w:hanging="23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(1) 静岡ウェルネスフォーラム会員又は入会を申し出た者</w:t>
            </w:r>
          </w:p>
          <w:p w14:paraId="330E9C26" w14:textId="77777777" w:rsidR="00B951E8" w:rsidRPr="004A4999" w:rsidRDefault="004314DA">
            <w:pPr>
              <w:ind w:left="230" w:hangingChars="100" w:hanging="23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(2) ウェルネス・フーズ産業支援センターによるコーディネートにより、事業化、製品化、販路開拓等に取り組んだ実績のある者</w:t>
            </w:r>
          </w:p>
        </w:tc>
      </w:tr>
      <w:tr w:rsidR="00B951E8" w14:paraId="742D84E3" w14:textId="77777777">
        <w:trPr>
          <w:trHeight w:val="9365"/>
        </w:trPr>
        <w:tc>
          <w:tcPr>
            <w:tcW w:w="683" w:type="pct"/>
            <w:tcBorders>
              <w:top w:val="single" w:sz="4" w:space="0" w:color="000000"/>
              <w:left w:val="single" w:sz="4" w:space="0" w:color="auto"/>
              <w:bottom w:val="single" w:sz="4" w:space="0" w:color="000000"/>
              <w:right w:val="single" w:sz="4" w:space="0" w:color="auto"/>
              <w:tl2br w:val="nil"/>
              <w:tr2bl w:val="nil"/>
            </w:tcBorders>
            <w:shd w:val="clear" w:color="auto" w:fill="CCFFCC"/>
            <w:vAlign w:val="center"/>
          </w:tcPr>
          <w:p w14:paraId="7287E4DF" w14:textId="77777777" w:rsidR="00B951E8" w:rsidRDefault="004314DA">
            <w:pPr>
              <w:jc w:val="center"/>
              <w:rPr>
                <w:color w:val="000000"/>
                <w:sz w:val="22"/>
              </w:rPr>
            </w:pPr>
            <w:r>
              <w:rPr>
                <w:rFonts w:hint="eastAsia"/>
                <w:color w:val="000000"/>
                <w:sz w:val="22"/>
              </w:rPr>
              <w:t>対象資金</w:t>
            </w:r>
          </w:p>
        </w:tc>
        <w:tc>
          <w:tcPr>
            <w:tcW w:w="4317" w:type="pct"/>
            <w:tcBorders>
              <w:top w:val="single" w:sz="4" w:space="0" w:color="000000"/>
              <w:left w:val="single" w:sz="4" w:space="0" w:color="auto"/>
              <w:bottom w:val="single" w:sz="4" w:space="0" w:color="000000"/>
              <w:right w:val="single" w:sz="4" w:space="0" w:color="auto"/>
              <w:tl2br w:val="nil"/>
              <w:tr2bl w:val="nil"/>
            </w:tcBorders>
            <w:vAlign w:val="center"/>
          </w:tcPr>
          <w:p w14:paraId="7897CB39" w14:textId="77777777" w:rsidR="00DF6BD3" w:rsidRPr="004A4999" w:rsidRDefault="00DF6BD3" w:rsidP="00DF6BD3">
            <w:pPr>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4"/>
              </w:rPr>
              <w:t>未来型食品等又はウェルネスサービス・製品等の研究、開発、製造、販売に必要かつ以下を満たす設備資金及び運転資金とする。</w:t>
            </w:r>
          </w:p>
          <w:p w14:paraId="725C43D6" w14:textId="77777777" w:rsidR="00DF6BD3" w:rsidRPr="004A4999" w:rsidRDefault="00DF6BD3" w:rsidP="00DF6BD3">
            <w:pPr>
              <w:rPr>
                <w:rFonts w:asciiTheme="minorEastAsia" w:eastAsiaTheme="minorEastAsia" w:hAnsiTheme="minorEastAsia"/>
                <w:color w:val="000000" w:themeColor="text1"/>
                <w:sz w:val="22"/>
              </w:rPr>
            </w:pPr>
          </w:p>
          <w:p w14:paraId="58A36BF1"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（１）資金は資金使途判断表に記載した内容にのみに充当し、それ以外の製品・サービスには充当できないこと。</w:t>
            </w:r>
          </w:p>
          <w:p w14:paraId="1070D87E"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p>
          <w:p w14:paraId="1CFEC08C" w14:textId="542E0861" w:rsidR="00B951E8" w:rsidRPr="004A4999" w:rsidRDefault="00DF6BD3" w:rsidP="00DF6BD3">
            <w:pPr>
              <w:rPr>
                <w:rFonts w:asciiTheme="minorEastAsia" w:eastAsiaTheme="minorEastAsia" w:hAnsiTheme="minorEastAsia"/>
                <w:color w:val="000000" w:themeColor="text1"/>
                <w:sz w:val="22"/>
                <w:u w:val="single"/>
              </w:rPr>
            </w:pPr>
            <w:r w:rsidRPr="004A4999">
              <w:rPr>
                <w:rFonts w:asciiTheme="minorEastAsia" w:eastAsiaTheme="minorEastAsia" w:hAnsiTheme="minorEastAsia" w:hint="eastAsia"/>
                <w:color w:val="000000" w:themeColor="text1"/>
                <w:sz w:val="22"/>
              </w:rPr>
              <w:t>（２）また、人件費等、対象製品・サービスとそれ以外に係る経費を明確に切り分けること。</w:t>
            </w:r>
          </w:p>
        </w:tc>
      </w:tr>
    </w:tbl>
    <w:p w14:paraId="114FE3FD" w14:textId="77777777" w:rsidR="00B951E8" w:rsidRPr="004A4999" w:rsidRDefault="00B951E8">
      <w:pPr>
        <w:rPr>
          <w:rFonts w:ascii="ＭＳ 明朝" w:hAnsi="ＭＳ 明朝"/>
          <w:color w:val="000000" w:themeColor="text1"/>
        </w:rPr>
      </w:pPr>
    </w:p>
    <w:p w14:paraId="40EA2D90" w14:textId="77777777" w:rsidR="00B951E8" w:rsidRDefault="00B951E8">
      <w:pPr>
        <w:rPr>
          <w:rFonts w:ascii="ＭＳ 明朝" w:hAnsi="ＭＳ 明朝"/>
          <w:color w:val="000000" w:themeColor="text1"/>
        </w:rPr>
      </w:pPr>
    </w:p>
    <w:p w14:paraId="72E2C02E" w14:textId="77777777" w:rsidR="00B951E8" w:rsidRPr="004A4999" w:rsidRDefault="00B951E8">
      <w:pPr>
        <w:rPr>
          <w:rFonts w:ascii="ＭＳ 明朝" w:hAnsi="ＭＳ 明朝" w:hint="eastAsia"/>
          <w:color w:val="000000" w:themeColor="text1"/>
        </w:rPr>
      </w:pPr>
    </w:p>
    <w:tbl>
      <w:tblPr>
        <w:tblW w:w="4883" w:type="pct"/>
        <w:tblInd w:w="108" w:type="dxa"/>
        <w:tblBorders>
          <w:top w:val="single" w:sz="4" w:space="0" w:color="FF0000"/>
          <w:left w:val="single" w:sz="4" w:space="0" w:color="FF0000"/>
          <w:bottom w:val="single" w:sz="4" w:space="0" w:color="FF0000"/>
          <w:right w:val="single" w:sz="4" w:space="0" w:color="FF0000"/>
        </w:tblBorders>
        <w:tblLayout w:type="fixed"/>
        <w:tblLook w:val="04A0" w:firstRow="1" w:lastRow="0" w:firstColumn="1" w:lastColumn="0" w:noHBand="0" w:noVBand="1"/>
      </w:tblPr>
      <w:tblGrid>
        <w:gridCol w:w="1284"/>
        <w:gridCol w:w="1809"/>
        <w:gridCol w:w="6143"/>
      </w:tblGrid>
      <w:tr w:rsidR="00B951E8" w14:paraId="4750DF95" w14:textId="77777777">
        <w:trPr>
          <w:trHeight w:val="2835"/>
        </w:trPr>
        <w:tc>
          <w:tcPr>
            <w:tcW w:w="1349" w:type="dxa"/>
            <w:vMerge w:val="restart"/>
            <w:tcBorders>
              <w:top w:val="single" w:sz="4" w:space="0" w:color="auto"/>
              <w:left w:val="single" w:sz="4" w:space="0" w:color="auto"/>
              <w:bottom w:val="single" w:sz="4" w:space="0" w:color="000000"/>
              <w:right w:val="single" w:sz="4" w:space="0" w:color="auto"/>
              <w:tl2br w:val="nil"/>
              <w:tr2bl w:val="nil"/>
            </w:tcBorders>
            <w:shd w:val="clear" w:color="auto" w:fill="CCFFCC"/>
            <w:vAlign w:val="center"/>
          </w:tcPr>
          <w:p w14:paraId="7FF3A0DD" w14:textId="77777777" w:rsidR="00B951E8" w:rsidRDefault="004314DA">
            <w:pPr>
              <w:jc w:val="center"/>
              <w:rPr>
                <w:color w:val="000000"/>
              </w:rPr>
            </w:pPr>
            <w:r>
              <w:rPr>
                <w:rFonts w:hint="eastAsia"/>
                <w:color w:val="000000"/>
              </w:rPr>
              <w:t>対象製品等の種類</w:t>
            </w:r>
          </w:p>
        </w:tc>
        <w:tc>
          <w:tcPr>
            <w:tcW w:w="1906" w:type="dxa"/>
            <w:tcBorders>
              <w:top w:val="single" w:sz="4" w:space="0" w:color="auto"/>
              <w:left w:val="single" w:sz="4" w:space="0" w:color="auto"/>
              <w:bottom w:val="single" w:sz="4" w:space="0" w:color="auto"/>
              <w:right w:val="single" w:sz="4" w:space="0" w:color="auto"/>
              <w:tl2br w:val="nil"/>
              <w:tr2bl w:val="nil"/>
            </w:tcBorders>
            <w:vAlign w:val="center"/>
          </w:tcPr>
          <w:p w14:paraId="406F3DBD" w14:textId="77777777" w:rsidR="00B951E8" w:rsidRDefault="004314DA">
            <w:pPr>
              <w:jc w:val="center"/>
              <w:rPr>
                <w:color w:val="000000"/>
                <w:sz w:val="22"/>
              </w:rPr>
            </w:pPr>
            <w:r>
              <w:rPr>
                <w:rFonts w:hint="eastAsia"/>
                <w:color w:val="000000"/>
                <w:sz w:val="22"/>
              </w:rPr>
              <w:t>未来型食品等</w:t>
            </w:r>
          </w:p>
        </w:tc>
        <w:tc>
          <w:tcPr>
            <w:tcW w:w="6509" w:type="dxa"/>
            <w:tcBorders>
              <w:top w:val="single" w:sz="4" w:space="0" w:color="auto"/>
              <w:left w:val="single" w:sz="4" w:space="0" w:color="auto"/>
              <w:bottom w:val="single" w:sz="4" w:space="0" w:color="auto"/>
              <w:right w:val="single" w:sz="4" w:space="0" w:color="auto"/>
              <w:tl2br w:val="nil"/>
              <w:tr2bl w:val="nil"/>
            </w:tcBorders>
            <w:vAlign w:val="center"/>
          </w:tcPr>
          <w:p w14:paraId="615A827F" w14:textId="6F4CABBB" w:rsidR="00DF6BD3" w:rsidRPr="004A4999" w:rsidRDefault="00DF6BD3" w:rsidP="00DF6BD3">
            <w:pPr>
              <w:ind w:left="230" w:hangingChars="100" w:hanging="23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・高付加価値化（新規性、優位性、市場競争力等の差別化要素を有する）と食の社会課題解決の両立を目指す以下のものをいう。</w:t>
            </w:r>
          </w:p>
          <w:p w14:paraId="684D1993" w14:textId="77777777" w:rsidR="00DF6BD3" w:rsidRPr="004A4999" w:rsidRDefault="00DF6BD3" w:rsidP="00DF6BD3">
            <w:pPr>
              <w:rPr>
                <w:rFonts w:asciiTheme="minorEastAsia" w:eastAsiaTheme="minorEastAsia" w:hAnsiTheme="minorEastAsia"/>
                <w:color w:val="000000" w:themeColor="text1"/>
                <w:sz w:val="22"/>
              </w:rPr>
            </w:pPr>
          </w:p>
          <w:p w14:paraId="70DB1BA1"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（１）加工食品</w:t>
            </w:r>
          </w:p>
          <w:p w14:paraId="20BFD9AA" w14:textId="77777777" w:rsidR="00DF6BD3" w:rsidRPr="004A4999" w:rsidRDefault="00DF6BD3" w:rsidP="00DF6BD3">
            <w:pPr>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（２）食品素材を活用した化成品</w:t>
            </w:r>
          </w:p>
          <w:p w14:paraId="7B0E1111"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（３）未来型食品等の付加価値又は生産性向上に寄与する</w:t>
            </w:r>
          </w:p>
          <w:p w14:paraId="65B1AFDC" w14:textId="77777777" w:rsidR="00DF6BD3" w:rsidRPr="004A4999" w:rsidRDefault="00DF6BD3" w:rsidP="00DF6BD3">
            <w:pPr>
              <w:ind w:leftChars="300" w:left="1350" w:hangingChars="300" w:hanging="69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加工機械</w:t>
            </w:r>
          </w:p>
          <w:p w14:paraId="65FD73D0" w14:textId="6CB48055" w:rsidR="00B951E8" w:rsidRDefault="00DF6BD3" w:rsidP="00DF6BD3">
            <w:pPr>
              <w:rPr>
                <w:rFonts w:ascii="ＭＳ 明朝" w:hAnsi="ＭＳ 明朝"/>
                <w:color w:val="000000"/>
                <w:sz w:val="22"/>
              </w:rPr>
            </w:pPr>
            <w:r w:rsidRPr="004A4999">
              <w:rPr>
                <w:rFonts w:asciiTheme="minorEastAsia" w:eastAsiaTheme="minorEastAsia" w:hAnsiTheme="minorEastAsia" w:hint="eastAsia"/>
                <w:color w:val="000000" w:themeColor="text1"/>
                <w:sz w:val="22"/>
              </w:rPr>
              <w:t>（４）その他、当プロジェクトに資すると判断される食品等</w:t>
            </w:r>
          </w:p>
        </w:tc>
      </w:tr>
      <w:tr w:rsidR="00B951E8" w14:paraId="7FA4EDC1" w14:textId="77777777">
        <w:trPr>
          <w:trHeight w:val="4377"/>
        </w:trPr>
        <w:tc>
          <w:tcPr>
            <w:tcW w:w="1349" w:type="dxa"/>
            <w:vMerge/>
            <w:tcBorders>
              <w:top w:val="single" w:sz="4" w:space="0" w:color="auto"/>
              <w:left w:val="single" w:sz="4" w:space="0" w:color="auto"/>
              <w:bottom w:val="single" w:sz="4" w:space="0" w:color="000000"/>
              <w:right w:val="single" w:sz="4" w:space="0" w:color="auto"/>
              <w:tl2br w:val="nil"/>
              <w:tr2bl w:val="nil"/>
            </w:tcBorders>
            <w:shd w:val="clear" w:color="auto" w:fill="CCFFCC"/>
            <w:vAlign w:val="center"/>
          </w:tcPr>
          <w:p w14:paraId="049E3BFD" w14:textId="77777777" w:rsidR="00B951E8" w:rsidRDefault="00B951E8"/>
        </w:tc>
        <w:tc>
          <w:tcPr>
            <w:tcW w:w="1906" w:type="dxa"/>
            <w:tcBorders>
              <w:top w:val="single" w:sz="4" w:space="0" w:color="auto"/>
              <w:left w:val="single" w:sz="4" w:space="0" w:color="auto"/>
              <w:bottom w:val="single" w:sz="4" w:space="0" w:color="auto"/>
              <w:right w:val="single" w:sz="4" w:space="0" w:color="auto"/>
              <w:tl2br w:val="nil"/>
              <w:tr2bl w:val="nil"/>
            </w:tcBorders>
            <w:vAlign w:val="center"/>
          </w:tcPr>
          <w:p w14:paraId="456FF8C1" w14:textId="77777777" w:rsidR="00B951E8" w:rsidRPr="004A4999" w:rsidRDefault="004314DA">
            <w:pPr>
              <w:jc w:val="center"/>
              <w:rPr>
                <w:rFonts w:asciiTheme="minorEastAsia" w:eastAsiaTheme="minorEastAsia" w:hAnsiTheme="minorEastAsia"/>
                <w:color w:val="000000" w:themeColor="text1"/>
                <w:kern w:val="0"/>
                <w:sz w:val="22"/>
              </w:rPr>
            </w:pPr>
            <w:r w:rsidRPr="004A4999">
              <w:rPr>
                <w:rFonts w:asciiTheme="minorEastAsia" w:eastAsiaTheme="minorEastAsia" w:hAnsiTheme="minorEastAsia" w:hint="eastAsia"/>
                <w:color w:val="000000" w:themeColor="text1"/>
                <w:kern w:val="0"/>
                <w:sz w:val="22"/>
              </w:rPr>
              <w:t>ウェルネス</w:t>
            </w:r>
          </w:p>
          <w:p w14:paraId="73A6E584" w14:textId="77777777" w:rsidR="00B951E8" w:rsidRPr="004A4999" w:rsidRDefault="004314DA">
            <w:pPr>
              <w:jc w:val="center"/>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kern w:val="0"/>
                <w:sz w:val="22"/>
              </w:rPr>
              <w:t>製品・サービス等</w:t>
            </w:r>
          </w:p>
        </w:tc>
        <w:tc>
          <w:tcPr>
            <w:tcW w:w="6509" w:type="dxa"/>
            <w:tcBorders>
              <w:top w:val="single" w:sz="4" w:space="0" w:color="auto"/>
              <w:left w:val="single" w:sz="4" w:space="0" w:color="auto"/>
              <w:bottom w:val="single" w:sz="4" w:space="0" w:color="auto"/>
              <w:right w:val="single" w:sz="4" w:space="0" w:color="auto"/>
              <w:tl2br w:val="nil"/>
              <w:tr2bl w:val="nil"/>
            </w:tcBorders>
            <w:vAlign w:val="center"/>
          </w:tcPr>
          <w:p w14:paraId="7908403C" w14:textId="77777777" w:rsidR="00DF6BD3" w:rsidRPr="004A4999" w:rsidRDefault="00DF6BD3" w:rsidP="00DF6BD3">
            <w:pPr>
              <w:overflowPunct w:val="0"/>
              <w:adjustRightInd w:val="0"/>
              <w:ind w:left="230" w:hangingChars="100" w:hanging="230"/>
              <w:textAlignment w:val="baseline"/>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・身体・精神・社会面での健康の保持及び増進を通じた健康寿命の延伸に資する以下のものをいう。ただし、公的医療保険及び介護保険の対象となるものは除く。</w:t>
            </w:r>
          </w:p>
          <w:p w14:paraId="4C954844" w14:textId="77777777" w:rsidR="00DF6BD3" w:rsidRPr="004A4999" w:rsidRDefault="00DF6BD3" w:rsidP="00DF6BD3">
            <w:pPr>
              <w:overflowPunct w:val="0"/>
              <w:adjustRightInd w:val="0"/>
              <w:ind w:left="230" w:hangingChars="100" w:hanging="230"/>
              <w:textAlignment w:val="baseline"/>
              <w:rPr>
                <w:rFonts w:asciiTheme="minorEastAsia" w:eastAsiaTheme="minorEastAsia" w:hAnsiTheme="minorEastAsia"/>
                <w:color w:val="000000" w:themeColor="text1"/>
                <w:sz w:val="22"/>
              </w:rPr>
            </w:pPr>
          </w:p>
          <w:p w14:paraId="160225F5" w14:textId="77777777" w:rsidR="00DF6BD3" w:rsidRPr="004A4999" w:rsidRDefault="00DF6BD3" w:rsidP="00DF6BD3">
            <w:pPr>
              <w:overflowPunct w:val="0"/>
              <w:adjustRightInd w:val="0"/>
              <w:ind w:left="690" w:hangingChars="300" w:hanging="690"/>
              <w:textAlignment w:val="baseline"/>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（５）健康の維持・増進に資する食品を活用するサービス</w:t>
            </w:r>
          </w:p>
          <w:p w14:paraId="6B76E5E4" w14:textId="77777777" w:rsidR="00DF6BD3" w:rsidRPr="004A4999" w:rsidRDefault="00DF6BD3" w:rsidP="00DF6BD3">
            <w:pPr>
              <w:overflowPunct w:val="0"/>
              <w:adjustRightInd w:val="0"/>
              <w:ind w:left="713" w:hangingChars="310" w:hanging="713"/>
              <w:textAlignment w:val="baseline"/>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（６）自然・温泉等の観光資源を活用する製品・サービス</w:t>
            </w:r>
          </w:p>
          <w:p w14:paraId="4B5E5D61"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（７）センシング技術を活用した健康の維持・増進に資する製品・サービス</w:t>
            </w:r>
          </w:p>
          <w:p w14:paraId="7E312E52" w14:textId="77777777" w:rsidR="00DF6BD3" w:rsidRPr="004A4999" w:rsidRDefault="00DF6BD3" w:rsidP="00DF6BD3">
            <w:pPr>
              <w:overflowPunct w:val="0"/>
              <w:adjustRightInd w:val="0"/>
              <w:ind w:left="713" w:hangingChars="310" w:hanging="713"/>
              <w:textAlignment w:val="baseline"/>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（８）健康経営推進に資する製品・サービス</w:t>
            </w:r>
          </w:p>
          <w:p w14:paraId="3FCB090F" w14:textId="77777777" w:rsidR="00DF6BD3" w:rsidRPr="004A4999" w:rsidRDefault="00DF6BD3" w:rsidP="00DF6BD3">
            <w:pPr>
              <w:overflowPunct w:val="0"/>
              <w:adjustRightInd w:val="0"/>
              <w:ind w:left="713" w:hangingChars="310" w:hanging="713"/>
              <w:textAlignment w:val="baseline"/>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（９）スポーツ・運動を核とする製品・サービス</w:t>
            </w:r>
          </w:p>
          <w:p w14:paraId="42D1A49D" w14:textId="6B27554B" w:rsidR="00B951E8" w:rsidRPr="004A4999" w:rsidRDefault="00DF6BD3" w:rsidP="00DF6BD3">
            <w:pPr>
              <w:overflowPunct w:val="0"/>
              <w:adjustRightInd w:val="0"/>
              <w:ind w:left="690" w:hangingChars="300" w:hanging="690"/>
              <w:textAlignment w:val="baseline"/>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（10）その他、当プロジェクトに資すると判断される製品・サービス</w:t>
            </w:r>
          </w:p>
        </w:tc>
      </w:tr>
      <w:tr w:rsidR="00B951E8" w14:paraId="04510B65" w14:textId="77777777">
        <w:trPr>
          <w:trHeight w:val="7025"/>
        </w:trPr>
        <w:tc>
          <w:tcPr>
            <w:tcW w:w="1349" w:type="dxa"/>
            <w:tcBorders>
              <w:top w:val="single" w:sz="4" w:space="0" w:color="auto"/>
              <w:left w:val="single" w:sz="4" w:space="0" w:color="auto"/>
              <w:bottom w:val="single" w:sz="4" w:space="0" w:color="000000"/>
              <w:right w:val="single" w:sz="4" w:space="0" w:color="auto"/>
              <w:tl2br w:val="nil"/>
              <w:tr2bl w:val="nil"/>
            </w:tcBorders>
            <w:shd w:val="clear" w:color="auto" w:fill="CCFFCC"/>
            <w:vAlign w:val="center"/>
          </w:tcPr>
          <w:p w14:paraId="7541F354" w14:textId="77777777" w:rsidR="00B951E8" w:rsidRDefault="004314DA">
            <w:pPr>
              <w:jc w:val="center"/>
            </w:pPr>
            <w:r>
              <w:rPr>
                <w:rFonts w:ascii="ＭＳ 明朝" w:hAnsi="ＭＳ 明朝" w:hint="eastAsia"/>
                <w:color w:val="000000"/>
                <w:sz w:val="22"/>
              </w:rPr>
              <w:t>資金使途判断表記載に係る事項</w:t>
            </w:r>
          </w:p>
        </w:tc>
        <w:tc>
          <w:tcPr>
            <w:tcW w:w="1906" w:type="dxa"/>
            <w:tcBorders>
              <w:top w:val="single" w:sz="4" w:space="0" w:color="auto"/>
              <w:left w:val="single" w:sz="4" w:space="0" w:color="auto"/>
              <w:bottom w:val="single" w:sz="4" w:space="0" w:color="auto"/>
              <w:right w:val="single" w:sz="4" w:space="0" w:color="auto"/>
              <w:tl2br w:val="nil"/>
              <w:tr2bl w:val="nil"/>
            </w:tcBorders>
            <w:vAlign w:val="center"/>
          </w:tcPr>
          <w:p w14:paraId="7E20E535" w14:textId="77777777" w:rsidR="00B951E8" w:rsidRDefault="004314DA">
            <w:pPr>
              <w:jc w:val="center"/>
              <w:rPr>
                <w:color w:val="000000"/>
                <w:sz w:val="22"/>
              </w:rPr>
            </w:pPr>
            <w:r>
              <w:rPr>
                <w:rFonts w:hint="eastAsia"/>
                <w:color w:val="000000"/>
                <w:sz w:val="22"/>
              </w:rPr>
              <w:t>差別化等要素の記載</w:t>
            </w:r>
          </w:p>
        </w:tc>
        <w:tc>
          <w:tcPr>
            <w:tcW w:w="6509" w:type="dxa"/>
            <w:tcBorders>
              <w:top w:val="single" w:sz="4" w:space="0" w:color="auto"/>
              <w:left w:val="single" w:sz="4" w:space="0" w:color="auto"/>
              <w:bottom w:val="single" w:sz="4" w:space="0" w:color="auto"/>
              <w:right w:val="single" w:sz="4" w:space="0" w:color="auto"/>
              <w:tl2br w:val="nil"/>
              <w:tr2bl w:val="nil"/>
            </w:tcBorders>
            <w:vAlign w:val="center"/>
          </w:tcPr>
          <w:p w14:paraId="31E7AAA2" w14:textId="77777777" w:rsidR="00DF6BD3" w:rsidRDefault="00DF6BD3" w:rsidP="00DF6BD3">
            <w:pPr>
              <w:overflowPunct w:val="0"/>
              <w:adjustRightInd w:val="0"/>
              <w:ind w:left="690" w:hangingChars="300" w:hanging="690"/>
              <w:textAlignment w:val="baseline"/>
              <w:rPr>
                <w:rFonts w:ascii="ＭＳ 明朝" w:hAnsi="ＭＳ 明朝"/>
                <w:color w:val="000000"/>
                <w:sz w:val="22"/>
              </w:rPr>
            </w:pPr>
            <w:r>
              <w:rPr>
                <w:rFonts w:ascii="ＭＳ 明朝" w:hAnsi="ＭＳ 明朝" w:hint="eastAsia"/>
                <w:color w:val="000000"/>
                <w:sz w:val="22"/>
              </w:rPr>
              <w:t>（１）資金使途対象製品・サービス等については、差別化等要素を併せて記載すること。当該要素の例は、以下のとおりとする。</w:t>
            </w:r>
          </w:p>
          <w:p w14:paraId="1F89C851" w14:textId="77777777" w:rsidR="00DF6BD3" w:rsidRDefault="00DF6BD3" w:rsidP="00DF6BD3">
            <w:pPr>
              <w:overflowPunct w:val="0"/>
              <w:adjustRightInd w:val="0"/>
              <w:ind w:firstLineChars="200" w:firstLine="460"/>
              <w:textAlignment w:val="baseline"/>
              <w:rPr>
                <w:rFonts w:ascii="ＭＳ 明朝" w:hAnsi="ＭＳ 明朝"/>
                <w:color w:val="000000"/>
                <w:sz w:val="22"/>
              </w:rPr>
            </w:pPr>
            <w:r>
              <w:rPr>
                <w:rFonts w:ascii="ＭＳ 明朝" w:hAnsi="ＭＳ 明朝" w:hint="eastAsia"/>
                <w:color w:val="000000"/>
                <w:sz w:val="22"/>
              </w:rPr>
              <w:t>・新規性、優位性</w:t>
            </w:r>
          </w:p>
          <w:p w14:paraId="03D69F80" w14:textId="77777777" w:rsidR="00DF6BD3" w:rsidRDefault="00DF6BD3" w:rsidP="00DF6BD3">
            <w:pPr>
              <w:overflowPunct w:val="0"/>
              <w:adjustRightInd w:val="0"/>
              <w:ind w:firstLineChars="200" w:firstLine="460"/>
              <w:textAlignment w:val="baseline"/>
              <w:rPr>
                <w:rFonts w:ascii="ＭＳ 明朝" w:hAnsi="ＭＳ 明朝"/>
                <w:color w:val="000000"/>
                <w:sz w:val="22"/>
              </w:rPr>
            </w:pPr>
            <w:r>
              <w:rPr>
                <w:rFonts w:ascii="ＭＳ 明朝" w:hAnsi="ＭＳ 明朝" w:hint="eastAsia"/>
                <w:color w:val="000000"/>
                <w:sz w:val="22"/>
              </w:rPr>
              <w:t>・品質</w:t>
            </w:r>
          </w:p>
          <w:p w14:paraId="5BB19D55" w14:textId="77777777" w:rsidR="00DF6BD3" w:rsidRDefault="00DF6BD3" w:rsidP="00DF6BD3">
            <w:pPr>
              <w:overflowPunct w:val="0"/>
              <w:adjustRightInd w:val="0"/>
              <w:ind w:firstLineChars="200" w:firstLine="460"/>
              <w:textAlignment w:val="baseline"/>
              <w:rPr>
                <w:rFonts w:ascii="ＭＳ 明朝" w:hAnsi="ＭＳ 明朝"/>
                <w:color w:val="000000"/>
                <w:sz w:val="22"/>
              </w:rPr>
            </w:pPr>
            <w:r>
              <w:rPr>
                <w:rFonts w:ascii="ＭＳ 明朝" w:hAnsi="ＭＳ 明朝" w:hint="eastAsia"/>
                <w:color w:val="000000"/>
                <w:sz w:val="22"/>
              </w:rPr>
              <w:t>・市場競争力</w:t>
            </w:r>
          </w:p>
          <w:p w14:paraId="47EDA9AF" w14:textId="77777777" w:rsidR="00DF6BD3" w:rsidRDefault="00DF6BD3" w:rsidP="00DF6BD3">
            <w:pPr>
              <w:overflowPunct w:val="0"/>
              <w:adjustRightInd w:val="0"/>
              <w:ind w:firstLineChars="200" w:firstLine="460"/>
              <w:textAlignment w:val="baseline"/>
              <w:rPr>
                <w:rFonts w:ascii="ＭＳ 明朝" w:hAnsi="ＭＳ 明朝"/>
                <w:color w:val="000000"/>
                <w:sz w:val="22"/>
              </w:rPr>
            </w:pPr>
            <w:r>
              <w:rPr>
                <w:rFonts w:ascii="ＭＳ 明朝" w:hAnsi="ＭＳ 明朝" w:hint="eastAsia"/>
                <w:color w:val="000000"/>
                <w:sz w:val="22"/>
              </w:rPr>
              <w:t>・製造又は提供技術</w:t>
            </w:r>
          </w:p>
          <w:p w14:paraId="03937652" w14:textId="77777777" w:rsidR="00DF6BD3" w:rsidRDefault="00DF6BD3" w:rsidP="00DF6BD3">
            <w:pPr>
              <w:overflowPunct w:val="0"/>
              <w:adjustRightInd w:val="0"/>
              <w:ind w:firstLineChars="200" w:firstLine="460"/>
              <w:textAlignment w:val="baseline"/>
              <w:rPr>
                <w:rFonts w:ascii="ＭＳ 明朝" w:hAnsi="ＭＳ 明朝"/>
                <w:color w:val="000000"/>
                <w:sz w:val="22"/>
              </w:rPr>
            </w:pPr>
            <w:r>
              <w:rPr>
                <w:rFonts w:ascii="ＭＳ 明朝" w:hAnsi="ＭＳ 明朝" w:hint="eastAsia"/>
                <w:color w:val="000000"/>
                <w:sz w:val="22"/>
              </w:rPr>
              <w:t>・客観的評価（分析結果、特許、受賞歴等）</w:t>
            </w:r>
          </w:p>
          <w:p w14:paraId="4B2ECFCD" w14:textId="77777777" w:rsidR="00DF6BD3" w:rsidRDefault="00DF6BD3" w:rsidP="00DF6BD3">
            <w:pPr>
              <w:ind w:leftChars="200" w:left="900" w:hangingChars="200" w:hanging="460"/>
              <w:rPr>
                <w:rFonts w:ascii="ＭＳ 明朝" w:hAnsi="ＭＳ 明朝"/>
                <w:sz w:val="22"/>
              </w:rPr>
            </w:pPr>
            <w:r>
              <w:rPr>
                <w:rFonts w:ascii="ＭＳ 明朝" w:hAnsi="ＭＳ 明朝" w:hint="eastAsia"/>
                <w:color w:val="000000"/>
                <w:sz w:val="22"/>
              </w:rPr>
              <w:t>・その他差別化等要素と判断できるもの</w:t>
            </w:r>
          </w:p>
          <w:p w14:paraId="5DE6C529" w14:textId="77777777" w:rsidR="00DF6BD3" w:rsidRDefault="00DF6BD3" w:rsidP="00DF6BD3">
            <w:pPr>
              <w:ind w:firstLineChars="200" w:firstLine="460"/>
              <w:rPr>
                <w:rFonts w:ascii="ＭＳ 明朝" w:hAnsi="ＭＳ 明朝"/>
                <w:sz w:val="22"/>
              </w:rPr>
            </w:pPr>
          </w:p>
          <w:p w14:paraId="79269FFD" w14:textId="77777777" w:rsidR="00DF6BD3" w:rsidRDefault="00DF6BD3" w:rsidP="00DF6BD3">
            <w:pPr>
              <w:ind w:left="690" w:hangingChars="300" w:hanging="690"/>
              <w:rPr>
                <w:rFonts w:ascii="ＭＳ 明朝" w:hAnsi="ＭＳ 明朝"/>
                <w:sz w:val="22"/>
              </w:rPr>
            </w:pPr>
            <w:r>
              <w:rPr>
                <w:rFonts w:ascii="ＭＳ 明朝" w:hAnsi="ＭＳ 明朝" w:hint="eastAsia"/>
                <w:color w:val="000000"/>
                <w:sz w:val="22"/>
              </w:rPr>
              <w:t>（２）差別化等要素の模倣困難性（独自性）を併せて記載すること。</w:t>
            </w:r>
          </w:p>
          <w:p w14:paraId="59D4B4E7" w14:textId="77777777" w:rsidR="00DF6BD3" w:rsidRDefault="00DF6BD3" w:rsidP="00DF6BD3">
            <w:pPr>
              <w:ind w:left="690" w:hangingChars="300" w:hanging="690"/>
              <w:rPr>
                <w:rFonts w:ascii="ＭＳ 明朝" w:hAnsi="ＭＳ 明朝"/>
                <w:sz w:val="22"/>
              </w:rPr>
            </w:pPr>
          </w:p>
          <w:p w14:paraId="502CF5D5" w14:textId="77777777" w:rsidR="00DF6BD3" w:rsidRDefault="00DF6BD3" w:rsidP="00DF6BD3">
            <w:pPr>
              <w:ind w:left="690" w:hangingChars="300" w:hanging="690"/>
              <w:rPr>
                <w:rFonts w:ascii="ＭＳ 明朝" w:hAnsi="ＭＳ 明朝"/>
                <w:color w:val="000000"/>
                <w:sz w:val="22"/>
              </w:rPr>
            </w:pPr>
            <w:r>
              <w:rPr>
                <w:rFonts w:ascii="ＭＳ 明朝" w:hAnsi="ＭＳ 明朝" w:hint="eastAsia"/>
                <w:color w:val="000000"/>
                <w:sz w:val="22"/>
              </w:rPr>
              <w:t>（３）上記（１）（２）に対し、その根拠を示すこと。提示に当たっては、競合する既存製品・サービスとの比較内容等、可能な限り客観的かつ定量的な根拠資料を付記、又は添付すること</w:t>
            </w:r>
          </w:p>
          <w:p w14:paraId="67DFC624" w14:textId="77777777" w:rsidR="00DF6BD3" w:rsidRDefault="00DF6BD3" w:rsidP="00DF6BD3">
            <w:pPr>
              <w:ind w:left="460" w:hangingChars="200" w:hanging="460"/>
              <w:rPr>
                <w:rFonts w:ascii="ＭＳ 明朝" w:hAnsi="ＭＳ 明朝"/>
                <w:color w:val="000000"/>
                <w:sz w:val="22"/>
              </w:rPr>
            </w:pPr>
          </w:p>
          <w:p w14:paraId="7E866156" w14:textId="0EC14426" w:rsidR="00B951E8" w:rsidRPr="004A4999" w:rsidRDefault="00DF6BD3" w:rsidP="00DF6BD3">
            <w:pPr>
              <w:ind w:left="690" w:hangingChars="300" w:hanging="690"/>
              <w:rPr>
                <w:rFonts w:asciiTheme="minorEastAsia" w:eastAsiaTheme="minorEastAsia" w:hAnsiTheme="minorEastAsia"/>
                <w:color w:val="FF0000"/>
                <w:sz w:val="22"/>
              </w:rPr>
            </w:pPr>
            <w:r w:rsidRPr="004A4999">
              <w:rPr>
                <w:rFonts w:asciiTheme="minorEastAsia" w:eastAsiaTheme="minorEastAsia" w:hAnsiTheme="minorEastAsia" w:hint="eastAsia"/>
                <w:color w:val="000000" w:themeColor="text1"/>
                <w:sz w:val="22"/>
              </w:rPr>
              <w:t>（４）製品・サービスの開発、改良に係り、その実現性を担保する研究・連携体制、手法等を明示すること。</w:t>
            </w:r>
          </w:p>
        </w:tc>
      </w:tr>
    </w:tbl>
    <w:p w14:paraId="342ECB94" w14:textId="77777777" w:rsidR="00B951E8" w:rsidRDefault="00B951E8">
      <w:pPr>
        <w:rPr>
          <w:rFonts w:ascii="ＭＳ 明朝" w:hAnsi="ＭＳ 明朝"/>
          <w:color w:val="000000" w:themeColor="text1"/>
        </w:rPr>
      </w:pPr>
    </w:p>
    <w:p w14:paraId="0244B4DA" w14:textId="77777777" w:rsidR="00B951E8" w:rsidRDefault="004314DA">
      <w:pPr>
        <w:rPr>
          <w:rFonts w:ascii="ＭＳ 明朝" w:hAnsi="ＭＳ 明朝" w:hint="eastAsia"/>
          <w:color w:val="000000" w:themeColor="text1"/>
        </w:rPr>
      </w:pPr>
      <w:r>
        <w:rPr>
          <w:rFonts w:hint="eastAsia"/>
        </w:rPr>
        <w:br w:type="page"/>
      </w:r>
    </w:p>
    <w:tbl>
      <w:tblPr>
        <w:tblpPr w:vertAnchor="text" w:horzAnchor="margin" w:tblpX="50" w:tblpY="102"/>
        <w:tblOverlap w:val="never"/>
        <w:tblW w:w="4911"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47"/>
        <w:gridCol w:w="1787"/>
        <w:gridCol w:w="6155"/>
      </w:tblGrid>
      <w:tr w:rsidR="00B951E8" w14:paraId="3917D5E3" w14:textId="77777777">
        <w:trPr>
          <w:trHeight w:val="8988"/>
        </w:trPr>
        <w:tc>
          <w:tcPr>
            <w:tcW w:w="725" w:type="pct"/>
            <w:tcBorders>
              <w:right w:val="single" w:sz="4" w:space="0" w:color="auto"/>
              <w:tl2br w:val="nil"/>
              <w:tr2bl w:val="nil"/>
            </w:tcBorders>
            <w:shd w:val="clear" w:color="auto" w:fill="CCFFCC"/>
            <w:vAlign w:val="center"/>
          </w:tcPr>
          <w:p w14:paraId="20DAB8A2" w14:textId="77777777" w:rsidR="00B951E8" w:rsidRDefault="00B951E8"/>
        </w:tc>
        <w:tc>
          <w:tcPr>
            <w:tcW w:w="962" w:type="pct"/>
            <w:tcBorders>
              <w:left w:val="single" w:sz="4" w:space="0" w:color="auto"/>
              <w:right w:val="single" w:sz="4" w:space="0" w:color="auto"/>
              <w:tl2br w:val="nil"/>
              <w:tr2bl w:val="nil"/>
            </w:tcBorders>
            <w:vAlign w:val="center"/>
          </w:tcPr>
          <w:p w14:paraId="01E9E37E" w14:textId="77777777" w:rsidR="00B951E8" w:rsidRDefault="004314DA">
            <w:pPr>
              <w:jc w:val="center"/>
              <w:rPr>
                <w:color w:val="000000"/>
                <w:sz w:val="22"/>
              </w:rPr>
            </w:pPr>
            <w:r>
              <w:rPr>
                <w:rFonts w:hint="eastAsia"/>
                <w:color w:val="000000"/>
                <w:sz w:val="22"/>
              </w:rPr>
              <w:t>留意事項</w:t>
            </w:r>
          </w:p>
        </w:tc>
        <w:tc>
          <w:tcPr>
            <w:tcW w:w="3313" w:type="pct"/>
            <w:tcBorders>
              <w:left w:val="single" w:sz="4" w:space="0" w:color="auto"/>
              <w:tl2br w:val="nil"/>
              <w:tr2bl w:val="nil"/>
            </w:tcBorders>
            <w:vAlign w:val="center"/>
          </w:tcPr>
          <w:p w14:paraId="58A8AECC"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１）当制度の利子補給は、静岡県特別政策資金融資制度要綱のとおり、特定施策に対応するために事実上必要な融資（資金使途）に対して交付されるものであり、当該資金使途以外での制度利用はできないこと</w:t>
            </w:r>
          </w:p>
          <w:p w14:paraId="5A46AB63" w14:textId="77777777" w:rsidR="00DF6BD3" w:rsidRPr="004A4999" w:rsidRDefault="00DF6BD3" w:rsidP="00DF6BD3">
            <w:pPr>
              <w:ind w:left="460" w:hangingChars="200" w:hanging="460"/>
              <w:rPr>
                <w:rFonts w:asciiTheme="minorEastAsia" w:eastAsiaTheme="minorEastAsia" w:hAnsiTheme="minorEastAsia"/>
                <w:color w:val="000000" w:themeColor="text1"/>
                <w:sz w:val="22"/>
              </w:rPr>
            </w:pPr>
          </w:p>
          <w:p w14:paraId="6429E8A7" w14:textId="77777777" w:rsidR="00DF6BD3" w:rsidRPr="004A4999" w:rsidRDefault="00DF6BD3" w:rsidP="00DF6BD3">
            <w:pPr>
              <w:ind w:left="609" w:hangingChars="265" w:hanging="609"/>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（２）融資額については、資金使途に事業上必要な金額のみを計上し、かつその算定根拠を単価等の積み上げにより示すこと。</w:t>
            </w:r>
          </w:p>
          <w:p w14:paraId="36CF39E4" w14:textId="77777777" w:rsidR="00DF6BD3" w:rsidRPr="004A4999" w:rsidRDefault="00DF6BD3" w:rsidP="00DF6BD3">
            <w:pPr>
              <w:ind w:left="609" w:hangingChars="265" w:hanging="609"/>
              <w:rPr>
                <w:rFonts w:asciiTheme="minorEastAsia" w:eastAsiaTheme="minorEastAsia" w:hAnsiTheme="minorEastAsia"/>
                <w:color w:val="000000" w:themeColor="text1"/>
                <w:sz w:val="22"/>
              </w:rPr>
            </w:pPr>
          </w:p>
          <w:p w14:paraId="46ECB6E5"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（３）申請内容には対象となる製品、サービス自体の質（差別化、模倣困難性等）に言及したうえで、充当する設備について具体的に記載すること。</w:t>
            </w:r>
          </w:p>
          <w:p w14:paraId="02314B95" w14:textId="77777777" w:rsidR="00DF6BD3" w:rsidRPr="004A4999" w:rsidRDefault="00DF6BD3" w:rsidP="00DF6BD3">
            <w:pPr>
              <w:ind w:left="609" w:hangingChars="265" w:hanging="609"/>
              <w:rPr>
                <w:rFonts w:asciiTheme="minorEastAsia" w:eastAsiaTheme="minorEastAsia" w:hAnsiTheme="minorEastAsia"/>
                <w:color w:val="000000" w:themeColor="text1"/>
                <w:sz w:val="22"/>
              </w:rPr>
            </w:pPr>
          </w:p>
          <w:p w14:paraId="382D452F"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r w:rsidRPr="004A4999">
              <w:rPr>
                <w:rFonts w:asciiTheme="minorEastAsia" w:eastAsiaTheme="minorEastAsia" w:hAnsiTheme="minorEastAsia" w:hint="eastAsia"/>
                <w:color w:val="000000" w:themeColor="text1"/>
                <w:sz w:val="22"/>
              </w:rPr>
              <w:t>（４）過日に当制度を利用し、かつ再び利用しようとする場合、その理由及び上記特定施策に対する成果（新製品、改良製品の開発成果、販売実績等※）を判断表に付記すること。なお、申請内容が過日の申請と同一、相違に関わらず付記すること。また、やむを得ない事情を除き、過去申請の成果が十分に達成されていない場合は、今回申請の見直しを指示する場合があります。</w:t>
            </w:r>
          </w:p>
          <w:p w14:paraId="3BC3DC71" w14:textId="77777777" w:rsidR="00DF6BD3" w:rsidRPr="004A4999" w:rsidRDefault="00DF6BD3" w:rsidP="00DF6BD3">
            <w:pPr>
              <w:ind w:left="690" w:hangingChars="300" w:hanging="690"/>
              <w:rPr>
                <w:rFonts w:asciiTheme="minorEastAsia" w:eastAsiaTheme="minorEastAsia" w:hAnsiTheme="minorEastAsia"/>
                <w:color w:val="000000" w:themeColor="text1"/>
                <w:sz w:val="22"/>
              </w:rPr>
            </w:pPr>
          </w:p>
          <w:p w14:paraId="63ECA6A7" w14:textId="77777777" w:rsidR="00DF6BD3" w:rsidRPr="004A4999" w:rsidRDefault="00DF6BD3" w:rsidP="00DF6BD3">
            <w:pPr>
              <w:ind w:leftChars="200" w:left="670" w:hangingChars="100" w:hanging="230"/>
              <w:rPr>
                <w:rFonts w:asciiTheme="minorEastAsia" w:eastAsiaTheme="minorEastAsia" w:hAnsiTheme="minorEastAsia"/>
                <w:color w:val="000000" w:themeColor="text1"/>
                <w:sz w:val="22"/>
                <w:u w:val="single"/>
              </w:rPr>
            </w:pPr>
            <w:r w:rsidRPr="004A4999">
              <w:rPr>
                <w:rFonts w:asciiTheme="minorEastAsia" w:eastAsiaTheme="minorEastAsia" w:hAnsiTheme="minorEastAsia" w:hint="eastAsia"/>
                <w:color w:val="000000" w:themeColor="text1"/>
                <w:sz w:val="22"/>
              </w:rPr>
              <w:t>※令和８年度以降に申請し、かつ再度申請する場合は、開発及び改良の成果を必ず付記すること。ただし、令和８年度以前に申請した案件の成果に関しては、この限りではない。</w:t>
            </w:r>
          </w:p>
          <w:p w14:paraId="08C23913" w14:textId="77777777" w:rsidR="00DF6BD3" w:rsidRPr="004A4999" w:rsidRDefault="00DF6BD3" w:rsidP="00DF6BD3">
            <w:pPr>
              <w:ind w:leftChars="200" w:left="670" w:hangingChars="100" w:hanging="230"/>
              <w:rPr>
                <w:rFonts w:asciiTheme="minorEastAsia" w:eastAsiaTheme="minorEastAsia" w:hAnsiTheme="minorEastAsia"/>
                <w:color w:val="000000" w:themeColor="text1"/>
                <w:sz w:val="22"/>
                <w:u w:val="single"/>
              </w:rPr>
            </w:pPr>
          </w:p>
          <w:p w14:paraId="1E1450AA" w14:textId="77777777" w:rsidR="00DF6BD3" w:rsidRPr="004A4999" w:rsidRDefault="00DF6BD3" w:rsidP="00DF6BD3">
            <w:pPr>
              <w:ind w:leftChars="200" w:left="670" w:hangingChars="100" w:hanging="230"/>
              <w:rPr>
                <w:rFonts w:asciiTheme="minorEastAsia" w:eastAsiaTheme="minorEastAsia" w:hAnsiTheme="minorEastAsia"/>
                <w:color w:val="000000" w:themeColor="text1"/>
                <w:sz w:val="22"/>
                <w:u w:val="single"/>
              </w:rPr>
            </w:pPr>
            <w:r w:rsidRPr="004A4999">
              <w:rPr>
                <w:rFonts w:asciiTheme="minorEastAsia" w:eastAsiaTheme="minorEastAsia" w:hAnsiTheme="minorEastAsia" w:hint="eastAsia"/>
                <w:color w:val="000000" w:themeColor="text1"/>
                <w:sz w:val="22"/>
              </w:rPr>
              <w:t>※過去複数回制度利用実績がある場合は、年度を問わず直前の申請成果について記載すること。ただし、申請内容によっては直前より過去の申請の成果に係る記載を要する場合があること。</w:t>
            </w:r>
          </w:p>
          <w:p w14:paraId="0C675D88" w14:textId="77777777" w:rsidR="00DF6BD3" w:rsidRPr="004A4999" w:rsidRDefault="00DF6BD3" w:rsidP="00DF6BD3">
            <w:pPr>
              <w:ind w:leftChars="150" w:left="560" w:hangingChars="100" w:hanging="230"/>
              <w:rPr>
                <w:rFonts w:asciiTheme="minorEastAsia" w:eastAsiaTheme="minorEastAsia" w:hAnsiTheme="minorEastAsia"/>
                <w:color w:val="000000" w:themeColor="text1"/>
                <w:sz w:val="22"/>
              </w:rPr>
            </w:pPr>
          </w:p>
          <w:p w14:paraId="747BE0BA" w14:textId="77777777" w:rsidR="00DF6BD3" w:rsidRPr="004A4999" w:rsidRDefault="00DF6BD3" w:rsidP="00DF6BD3">
            <w:pPr>
              <w:ind w:left="690" w:hangingChars="300" w:hanging="690"/>
              <w:rPr>
                <w:rFonts w:asciiTheme="minorEastAsia" w:eastAsiaTheme="minorEastAsia" w:hAnsiTheme="minorEastAsia"/>
                <w:color w:val="000000" w:themeColor="text1"/>
              </w:rPr>
            </w:pPr>
            <w:r w:rsidRPr="004A4999">
              <w:rPr>
                <w:rFonts w:asciiTheme="minorEastAsia" w:eastAsiaTheme="minorEastAsia" w:hAnsiTheme="minorEastAsia" w:hint="eastAsia"/>
                <w:color w:val="000000" w:themeColor="text1"/>
                <w:sz w:val="22"/>
              </w:rPr>
              <w:t>（５）対象資金が１億円以上のものについては対面による相談（ヒアリング）を行うこと。</w:t>
            </w:r>
          </w:p>
          <w:p w14:paraId="00DCFE63" w14:textId="5ECF7AD9" w:rsidR="00B951E8" w:rsidRPr="00DF6BD3" w:rsidRDefault="00B951E8">
            <w:pPr>
              <w:ind w:left="575" w:hangingChars="250" w:hanging="575"/>
              <w:rPr>
                <w:color w:val="FF0000"/>
                <w:sz w:val="22"/>
                <w:u w:val="single"/>
              </w:rPr>
            </w:pPr>
          </w:p>
        </w:tc>
      </w:tr>
    </w:tbl>
    <w:p w14:paraId="6275289A" w14:textId="77777777" w:rsidR="00B951E8" w:rsidRDefault="00B951E8">
      <w:pPr>
        <w:rPr>
          <w:rFonts w:ascii="ＭＳ 明朝" w:hAnsi="ＭＳ 明朝"/>
          <w:color w:val="000000" w:themeColor="text1"/>
        </w:rPr>
      </w:pPr>
    </w:p>
    <w:sectPr w:rsidR="00B951E8">
      <w:pgSz w:w="11906" w:h="16838"/>
      <w:pgMar w:top="680" w:right="1021" w:bottom="680" w:left="1418" w:header="851" w:footer="992" w:gutter="0"/>
      <w:pgNumType w:fmt="decimalFullWidth" w:start="68"/>
      <w:cols w:space="720"/>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20A0" w14:textId="77777777" w:rsidR="00734B1B" w:rsidRDefault="00734B1B">
      <w:r>
        <w:separator/>
      </w:r>
    </w:p>
  </w:endnote>
  <w:endnote w:type="continuationSeparator" w:id="0">
    <w:p w14:paraId="6395465C" w14:textId="77777777" w:rsidR="00734B1B" w:rsidRDefault="0073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9CB7" w14:textId="77777777" w:rsidR="00734B1B" w:rsidRDefault="00734B1B">
      <w:r>
        <w:separator/>
      </w:r>
    </w:p>
  </w:footnote>
  <w:footnote w:type="continuationSeparator" w:id="0">
    <w:p w14:paraId="7F140DE7" w14:textId="77777777" w:rsidR="00734B1B" w:rsidRDefault="00734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efaultTableStyle w:val="1"/>
  <w:drawingGridHorizontalSpacing w:val="110"/>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1E8"/>
    <w:rsid w:val="001B74D8"/>
    <w:rsid w:val="002B1F23"/>
    <w:rsid w:val="00350B64"/>
    <w:rsid w:val="004314DA"/>
    <w:rsid w:val="004A4999"/>
    <w:rsid w:val="00642550"/>
    <w:rsid w:val="00691178"/>
    <w:rsid w:val="00734B1B"/>
    <w:rsid w:val="007D4655"/>
    <w:rsid w:val="0084150A"/>
    <w:rsid w:val="008C19BD"/>
    <w:rsid w:val="00972F22"/>
    <w:rsid w:val="009A7068"/>
    <w:rsid w:val="00B951E8"/>
    <w:rsid w:val="00DC182E"/>
    <w:rsid w:val="00DF6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48A7A7"/>
  <w15:chartTrackingRefBased/>
  <w15:docId w15:val="{81D8AB0B-3FCC-4316-BE54-D639B4E9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rPr>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Pr>
      <w:rFonts w:asciiTheme="minorHAnsi" w:eastAsia="Times New Roman"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8</Pages>
  <Words>492</Words>
  <Characters>2806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k-kato</dc:creator>
  <cp:lastModifiedBy>k-kato</cp:lastModifiedBy>
  <cp:revision>6</cp:revision>
  <dcterms:created xsi:type="dcterms:W3CDTF">2026-03-06T04:27:00Z</dcterms:created>
  <dcterms:modified xsi:type="dcterms:W3CDTF">2026-03-12T23:59:00Z</dcterms:modified>
</cp:coreProperties>
</file>